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A2692" w14:textId="2207A81A" w:rsidR="00EB124D" w:rsidRDefault="00E000F1" w:rsidP="00EB124D">
      <w:pPr>
        <w:widowControl w:val="0"/>
        <w:autoSpaceDE w:val="0"/>
        <w:autoSpaceDN w:val="0"/>
        <w:jc w:val="center"/>
        <w:rPr>
          <w:b/>
          <w:color w:val="auto"/>
          <w:szCs w:val="22"/>
        </w:rPr>
      </w:pPr>
      <w:r>
        <w:rPr>
          <w:b/>
          <w:color w:val="auto"/>
          <w:szCs w:val="22"/>
        </w:rPr>
        <w:t>Договор</w:t>
      </w:r>
      <w:r w:rsidR="00EB124D">
        <w:rPr>
          <w:b/>
          <w:color w:val="auto"/>
          <w:szCs w:val="22"/>
        </w:rPr>
        <w:t xml:space="preserve"> № </w:t>
      </w:r>
      <w:r>
        <w:rPr>
          <w:b/>
          <w:color w:val="auto"/>
          <w:szCs w:val="22"/>
        </w:rPr>
        <w:t>___________</w:t>
      </w:r>
    </w:p>
    <w:p w14:paraId="0D36935F" w14:textId="25DD88CB" w:rsidR="00EB124D" w:rsidRPr="00C66E8B" w:rsidRDefault="00274992" w:rsidP="00EB124D">
      <w:pPr>
        <w:widowControl w:val="0"/>
        <w:autoSpaceDE w:val="0"/>
        <w:autoSpaceDN w:val="0"/>
        <w:jc w:val="center"/>
        <w:rPr>
          <w:color w:val="auto"/>
          <w:szCs w:val="22"/>
        </w:rPr>
      </w:pPr>
      <w:r>
        <w:rPr>
          <w:color w:val="auto"/>
          <w:szCs w:val="22"/>
        </w:rPr>
        <w:t>н</w:t>
      </w:r>
      <w:r w:rsidR="00EB124D">
        <w:rPr>
          <w:color w:val="auto"/>
          <w:szCs w:val="22"/>
        </w:rPr>
        <w:t>а</w:t>
      </w:r>
      <w:r>
        <w:rPr>
          <w:color w:val="auto"/>
          <w:szCs w:val="22"/>
        </w:rPr>
        <w:t xml:space="preserve"> выполнение работ по проектированию и</w:t>
      </w:r>
      <w:r w:rsidR="00EB124D">
        <w:rPr>
          <w:color w:val="auto"/>
          <w:szCs w:val="22"/>
        </w:rPr>
        <w:t xml:space="preserve"> </w:t>
      </w:r>
      <w:r w:rsidR="00507652">
        <w:rPr>
          <w:color w:val="auto"/>
          <w:szCs w:val="22"/>
        </w:rPr>
        <w:t>капитальн</w:t>
      </w:r>
      <w:r>
        <w:rPr>
          <w:color w:val="auto"/>
          <w:szCs w:val="22"/>
        </w:rPr>
        <w:t>ому</w:t>
      </w:r>
      <w:r w:rsidR="00507652">
        <w:rPr>
          <w:color w:val="auto"/>
          <w:szCs w:val="22"/>
        </w:rPr>
        <w:t xml:space="preserve"> ремонт</w:t>
      </w:r>
      <w:r>
        <w:rPr>
          <w:color w:val="auto"/>
          <w:szCs w:val="22"/>
        </w:rPr>
        <w:t>у</w:t>
      </w:r>
      <w:r w:rsidR="00EB124D">
        <w:rPr>
          <w:color w:val="auto"/>
          <w:szCs w:val="22"/>
        </w:rPr>
        <w:t xml:space="preserve"> объекта </w:t>
      </w:r>
    </w:p>
    <w:p w14:paraId="01C05F4F" w14:textId="77777777" w:rsidR="00EB124D" w:rsidRDefault="00EB124D" w:rsidP="00EB124D">
      <w:pPr>
        <w:widowControl w:val="0"/>
        <w:autoSpaceDE w:val="0"/>
        <w:autoSpaceDN w:val="0"/>
        <w:rPr>
          <w:color w:val="auto"/>
          <w:szCs w:val="22"/>
        </w:rPr>
      </w:pPr>
    </w:p>
    <w:p w14:paraId="4C150B3A" w14:textId="454251AF" w:rsidR="00EB124D" w:rsidRDefault="00EB124D" w:rsidP="00EB124D">
      <w:pPr>
        <w:widowControl w:val="0"/>
        <w:autoSpaceDE w:val="0"/>
        <w:autoSpaceDN w:val="0"/>
        <w:rPr>
          <w:color w:val="auto"/>
          <w:szCs w:val="22"/>
        </w:rPr>
      </w:pPr>
      <w:r>
        <w:rPr>
          <w:color w:val="auto"/>
          <w:szCs w:val="22"/>
        </w:rPr>
        <w:t xml:space="preserve">г. Кемерово                                                                                                  </w:t>
      </w:r>
      <w:r w:rsidR="00B347C9">
        <w:rPr>
          <w:color w:val="auto"/>
          <w:szCs w:val="22"/>
        </w:rPr>
        <w:t xml:space="preserve">   </w:t>
      </w:r>
      <w:r>
        <w:rPr>
          <w:color w:val="auto"/>
          <w:szCs w:val="22"/>
        </w:rPr>
        <w:t>"</w:t>
      </w:r>
      <w:r w:rsidR="001D6866">
        <w:rPr>
          <w:color w:val="auto"/>
          <w:szCs w:val="22"/>
        </w:rPr>
        <w:t>_____</w:t>
      </w:r>
      <w:r>
        <w:rPr>
          <w:color w:val="auto"/>
          <w:szCs w:val="22"/>
        </w:rPr>
        <w:t xml:space="preserve">" </w:t>
      </w:r>
      <w:r w:rsidR="001D6866">
        <w:rPr>
          <w:color w:val="auto"/>
          <w:szCs w:val="22"/>
        </w:rPr>
        <w:t>________</w:t>
      </w:r>
      <w:r>
        <w:rPr>
          <w:color w:val="auto"/>
          <w:szCs w:val="22"/>
        </w:rPr>
        <w:t xml:space="preserve"> 202</w:t>
      </w:r>
      <w:r w:rsidR="00E000F1">
        <w:rPr>
          <w:color w:val="auto"/>
          <w:szCs w:val="22"/>
        </w:rPr>
        <w:t>5</w:t>
      </w:r>
      <w:r>
        <w:rPr>
          <w:color w:val="auto"/>
          <w:szCs w:val="22"/>
        </w:rPr>
        <w:t xml:space="preserve"> г</w:t>
      </w:r>
      <w:r w:rsidR="00B347C9">
        <w:rPr>
          <w:color w:val="auto"/>
          <w:szCs w:val="22"/>
        </w:rPr>
        <w:t>.</w:t>
      </w:r>
    </w:p>
    <w:p w14:paraId="5E5C8C62" w14:textId="77777777" w:rsidR="00EB124D" w:rsidRDefault="00EB124D" w:rsidP="00EB124D">
      <w:pPr>
        <w:widowControl w:val="0"/>
        <w:autoSpaceDE w:val="0"/>
        <w:autoSpaceDN w:val="0"/>
        <w:rPr>
          <w:color w:val="auto"/>
          <w:szCs w:val="22"/>
        </w:rPr>
      </w:pPr>
    </w:p>
    <w:p w14:paraId="1F82740E" w14:textId="1EC87D88" w:rsidR="00EB124D" w:rsidRPr="00376E87" w:rsidRDefault="00E000F1" w:rsidP="00720886">
      <w:pPr>
        <w:widowControl w:val="0"/>
        <w:autoSpaceDE w:val="0"/>
        <w:autoSpaceDN w:val="0"/>
        <w:ind w:firstLine="709"/>
        <w:rPr>
          <w:color w:val="auto"/>
          <w:szCs w:val="22"/>
        </w:rPr>
      </w:pPr>
      <w:r w:rsidRPr="00E000F1">
        <w:rPr>
          <w:color w:val="auto"/>
          <w:szCs w:val="22"/>
        </w:rPr>
        <w:t>Автономная некоммерческая организация «Центр строительных компетенций Кузбасса»</w:t>
      </w:r>
      <w:r>
        <w:rPr>
          <w:color w:val="auto"/>
          <w:szCs w:val="22"/>
        </w:rPr>
        <w:t xml:space="preserve"> </w:t>
      </w:r>
      <w:r w:rsidR="00A23668" w:rsidRPr="00A23668">
        <w:rPr>
          <w:color w:val="auto"/>
          <w:szCs w:val="22"/>
        </w:rPr>
        <w:t xml:space="preserve"> (</w:t>
      </w:r>
      <w:r>
        <w:rPr>
          <w:color w:val="auto"/>
          <w:szCs w:val="22"/>
        </w:rPr>
        <w:t>АНО</w:t>
      </w:r>
      <w:r w:rsidRPr="00E000F1">
        <w:rPr>
          <w:color w:val="auto"/>
          <w:szCs w:val="22"/>
        </w:rPr>
        <w:t xml:space="preserve"> «Центр строительных компетенций Кузбасса»</w:t>
      </w:r>
      <w:r w:rsidR="00A23668" w:rsidRPr="00A23668">
        <w:rPr>
          <w:color w:val="auto"/>
          <w:szCs w:val="22"/>
        </w:rPr>
        <w:t>)</w:t>
      </w:r>
      <w:r w:rsidR="00EB124D">
        <w:rPr>
          <w:color w:val="auto"/>
          <w:szCs w:val="22"/>
        </w:rPr>
        <w:t>, именуем</w:t>
      </w:r>
      <w:r w:rsidR="006A402B">
        <w:rPr>
          <w:color w:val="auto"/>
          <w:szCs w:val="22"/>
        </w:rPr>
        <w:t>ая</w:t>
      </w:r>
      <w:r w:rsidR="00EB124D">
        <w:rPr>
          <w:color w:val="auto"/>
          <w:szCs w:val="22"/>
        </w:rPr>
        <w:t xml:space="preserve"> в дальнейшем «Заказчик», в лице </w:t>
      </w:r>
      <w:r w:rsidR="00A23668">
        <w:rPr>
          <w:color w:val="auto"/>
          <w:szCs w:val="22"/>
        </w:rPr>
        <w:t>директора Дубенского Максима Сергеевича</w:t>
      </w:r>
      <w:r w:rsidR="00EB124D">
        <w:rPr>
          <w:color w:val="auto"/>
          <w:szCs w:val="22"/>
        </w:rPr>
        <w:t xml:space="preserve">, действующего на основании </w:t>
      </w:r>
      <w:r w:rsidR="00A23668">
        <w:rPr>
          <w:color w:val="auto"/>
          <w:szCs w:val="22"/>
        </w:rPr>
        <w:t>Устава</w:t>
      </w:r>
      <w:r w:rsidR="00EB124D">
        <w:rPr>
          <w:color w:val="auto"/>
          <w:szCs w:val="22"/>
        </w:rPr>
        <w:t xml:space="preserve">, с одной стороны, и </w:t>
      </w:r>
      <w:r>
        <w:rPr>
          <w:color w:val="auto"/>
          <w:szCs w:val="22"/>
        </w:rPr>
        <w:t>_________________________</w:t>
      </w:r>
      <w:r w:rsidR="00EB124D">
        <w:rPr>
          <w:color w:val="auto"/>
          <w:szCs w:val="22"/>
        </w:rPr>
        <w:t xml:space="preserve">, именуемое в дальнейшем «Подрядчик», в лице </w:t>
      </w:r>
      <w:r>
        <w:rPr>
          <w:color w:val="auto"/>
          <w:szCs w:val="22"/>
        </w:rPr>
        <w:t>_________________________</w:t>
      </w:r>
      <w:r w:rsidR="00EB124D" w:rsidRPr="005E2E03">
        <w:rPr>
          <w:color w:val="auto"/>
          <w:szCs w:val="22"/>
        </w:rPr>
        <w:t>,</w:t>
      </w:r>
      <w:r w:rsidR="00EB124D">
        <w:rPr>
          <w:color w:val="auto"/>
          <w:szCs w:val="22"/>
        </w:rPr>
        <w:t xml:space="preserve"> действующего на основании </w:t>
      </w:r>
      <w:r w:rsidR="00A103C7">
        <w:rPr>
          <w:color w:val="auto"/>
          <w:szCs w:val="22"/>
        </w:rPr>
        <w:t>Устава</w:t>
      </w:r>
      <w:r w:rsidR="00EB124D">
        <w:rPr>
          <w:color w:val="auto"/>
          <w:szCs w:val="22"/>
        </w:rPr>
        <w:t xml:space="preserve">, с другой стороны, вместе </w:t>
      </w:r>
      <w:r w:rsidR="00EB124D" w:rsidRPr="008D5BDB">
        <w:rPr>
          <w:color w:val="auto"/>
          <w:szCs w:val="22"/>
        </w:rPr>
        <w:t xml:space="preserve">именуемые «Стороны», и каждый в отдельности - «Сторона», в соответствии с </w:t>
      </w:r>
      <w:r>
        <w:rPr>
          <w:color w:val="auto"/>
          <w:szCs w:val="22"/>
        </w:rPr>
        <w:t xml:space="preserve">п.8 </w:t>
      </w:r>
      <w:r w:rsidRPr="00E000F1">
        <w:rPr>
          <w:color w:val="auto"/>
          <w:szCs w:val="22"/>
        </w:rPr>
        <w:t>Положения о закупках товаров, работ, услуг для нужд АНО «Центр строительных компетенций Кузбасса»</w:t>
      </w:r>
      <w:r w:rsidR="00EB124D" w:rsidRPr="00376E87">
        <w:rPr>
          <w:color w:val="auto"/>
          <w:szCs w:val="22"/>
        </w:rPr>
        <w:t xml:space="preserve">, по результатам </w:t>
      </w:r>
      <w:r>
        <w:rPr>
          <w:color w:val="auto"/>
          <w:szCs w:val="22"/>
        </w:rPr>
        <w:t>запроса котировок</w:t>
      </w:r>
      <w:r w:rsidR="00EB124D" w:rsidRPr="00376E87">
        <w:rPr>
          <w:color w:val="auto"/>
          <w:szCs w:val="22"/>
        </w:rPr>
        <w:t xml:space="preserve"> (протокол</w:t>
      </w:r>
      <w:r w:rsidR="00720886">
        <w:rPr>
          <w:color w:val="auto"/>
          <w:szCs w:val="22"/>
        </w:rPr>
        <w:t xml:space="preserve"> </w:t>
      </w:r>
      <w:r w:rsidR="00720886" w:rsidRPr="00720886">
        <w:rPr>
          <w:color w:val="auto"/>
          <w:szCs w:val="22"/>
        </w:rPr>
        <w:t xml:space="preserve">подведения итогов определения поставщика (подрядчика, исполнителя) </w:t>
      </w:r>
      <w:r w:rsidR="00F63FE9" w:rsidRPr="00F63FE9">
        <w:rPr>
          <w:color w:val="auto"/>
          <w:szCs w:val="22"/>
        </w:rPr>
        <w:t>№</w:t>
      </w:r>
      <w:r>
        <w:rPr>
          <w:color w:val="auto"/>
          <w:szCs w:val="22"/>
        </w:rPr>
        <w:t>_______________</w:t>
      </w:r>
      <w:r w:rsidR="00F63FE9" w:rsidRPr="00F63FE9">
        <w:rPr>
          <w:color w:val="auto"/>
          <w:szCs w:val="22"/>
        </w:rPr>
        <w:t xml:space="preserve"> (</w:t>
      </w:r>
      <w:r>
        <w:rPr>
          <w:color w:val="auto"/>
          <w:szCs w:val="22"/>
        </w:rPr>
        <w:t>_______________</w:t>
      </w:r>
      <w:r w:rsidR="00F63FE9" w:rsidRPr="00F63FE9">
        <w:rPr>
          <w:color w:val="auto"/>
          <w:szCs w:val="22"/>
        </w:rPr>
        <w:t>)</w:t>
      </w:r>
      <w:r w:rsidR="00F63FE9">
        <w:rPr>
          <w:color w:val="auto"/>
          <w:szCs w:val="22"/>
        </w:rPr>
        <w:t xml:space="preserve"> от </w:t>
      </w:r>
      <w:r>
        <w:rPr>
          <w:color w:val="auto"/>
          <w:szCs w:val="22"/>
        </w:rPr>
        <w:t>_____________</w:t>
      </w:r>
      <w:r w:rsidR="00F63FE9">
        <w:rPr>
          <w:color w:val="auto"/>
          <w:szCs w:val="22"/>
        </w:rPr>
        <w:t>.</w:t>
      </w:r>
      <w:r w:rsidR="00EB124D" w:rsidRPr="00376E87">
        <w:rPr>
          <w:color w:val="auto"/>
          <w:szCs w:val="22"/>
        </w:rPr>
        <w:t xml:space="preserve"> заключили настоящий</w:t>
      </w:r>
      <w:r w:rsidR="00A368AA">
        <w:rPr>
          <w:color w:val="auto"/>
          <w:szCs w:val="22"/>
        </w:rPr>
        <w:t xml:space="preserve"> </w:t>
      </w:r>
      <w:r>
        <w:rPr>
          <w:color w:val="auto"/>
          <w:szCs w:val="22"/>
        </w:rPr>
        <w:t>Договор</w:t>
      </w:r>
      <w:r w:rsidR="00EB124D" w:rsidRPr="00376E87">
        <w:rPr>
          <w:color w:val="auto"/>
          <w:szCs w:val="22"/>
        </w:rPr>
        <w:t xml:space="preserve"> (далее - </w:t>
      </w:r>
      <w:r>
        <w:rPr>
          <w:color w:val="auto"/>
          <w:szCs w:val="22"/>
        </w:rPr>
        <w:t>Договор</w:t>
      </w:r>
      <w:r w:rsidR="00EB124D" w:rsidRPr="00376E87">
        <w:rPr>
          <w:color w:val="auto"/>
          <w:szCs w:val="22"/>
        </w:rPr>
        <w:t>) о нижеследующем.</w:t>
      </w:r>
    </w:p>
    <w:p w14:paraId="6AAAF880" w14:textId="77777777" w:rsidR="00EB124D" w:rsidRDefault="00EB124D" w:rsidP="00EB124D">
      <w:pPr>
        <w:widowControl w:val="0"/>
        <w:autoSpaceDE w:val="0"/>
        <w:autoSpaceDN w:val="0"/>
        <w:ind w:firstLine="709"/>
        <w:rPr>
          <w:color w:val="auto"/>
          <w:szCs w:val="22"/>
        </w:rPr>
      </w:pPr>
    </w:p>
    <w:p w14:paraId="3C0C4847" w14:textId="35DB2E5A" w:rsidR="00EB124D" w:rsidRDefault="00EB124D" w:rsidP="00EB124D">
      <w:pPr>
        <w:widowControl w:val="0"/>
        <w:autoSpaceDE w:val="0"/>
        <w:autoSpaceDN w:val="0"/>
        <w:ind w:firstLine="540"/>
        <w:jc w:val="center"/>
        <w:outlineLvl w:val="1"/>
        <w:rPr>
          <w:b/>
          <w:color w:val="auto"/>
          <w:szCs w:val="22"/>
        </w:rPr>
      </w:pPr>
      <w:r>
        <w:rPr>
          <w:b/>
          <w:color w:val="auto"/>
          <w:szCs w:val="22"/>
        </w:rPr>
        <w:t xml:space="preserve">1. Предмет </w:t>
      </w:r>
      <w:r w:rsidR="006E5FF2">
        <w:rPr>
          <w:b/>
          <w:color w:val="auto"/>
          <w:szCs w:val="22"/>
        </w:rPr>
        <w:t>Договора</w:t>
      </w:r>
    </w:p>
    <w:p w14:paraId="5BBDA3E8" w14:textId="35640CED" w:rsidR="00EB124D" w:rsidRPr="00C06093" w:rsidRDefault="00EB124D" w:rsidP="00FD331B">
      <w:pPr>
        <w:widowControl w:val="0"/>
        <w:autoSpaceDE w:val="0"/>
        <w:autoSpaceDN w:val="0"/>
        <w:ind w:firstLine="709"/>
        <w:rPr>
          <w:color w:val="auto"/>
          <w:szCs w:val="22"/>
        </w:rPr>
      </w:pPr>
      <w:r w:rsidRPr="00C06093">
        <w:rPr>
          <w:color w:val="auto"/>
          <w:szCs w:val="22"/>
        </w:rPr>
        <w:t xml:space="preserve">1.1. Подрядчик в установленные </w:t>
      </w:r>
      <w:r w:rsidR="005112DB" w:rsidRPr="00C06093">
        <w:rPr>
          <w:color w:val="auto"/>
          <w:szCs w:val="22"/>
        </w:rPr>
        <w:t xml:space="preserve">Договором </w:t>
      </w:r>
      <w:r w:rsidRPr="00C06093">
        <w:rPr>
          <w:color w:val="auto"/>
          <w:szCs w:val="22"/>
        </w:rPr>
        <w:t xml:space="preserve">сроки обязуется выполнить </w:t>
      </w:r>
      <w:r w:rsidR="00112EE4" w:rsidRPr="00C06093">
        <w:rPr>
          <w:color w:val="auto"/>
          <w:szCs w:val="22"/>
        </w:rPr>
        <w:t xml:space="preserve">работы </w:t>
      </w:r>
      <w:r w:rsidR="00112EE4" w:rsidRPr="00C06093">
        <w:rPr>
          <w:bCs/>
          <w:color w:val="auto"/>
          <w:szCs w:val="22"/>
        </w:rPr>
        <w:t xml:space="preserve">по разработке проектно-сметной документации </w:t>
      </w:r>
      <w:r w:rsidR="00FD331B" w:rsidRPr="00C06093">
        <w:rPr>
          <w:bCs/>
          <w:color w:val="auto"/>
          <w:szCs w:val="22"/>
        </w:rPr>
        <w:t xml:space="preserve">для выполнения </w:t>
      </w:r>
      <w:r w:rsidR="00FD331B" w:rsidRPr="00C06093">
        <w:rPr>
          <w:color w:val="auto"/>
          <w:szCs w:val="22"/>
        </w:rPr>
        <w:t xml:space="preserve">капитального ремонта объекта, указанного в </w:t>
      </w:r>
      <w:hyperlink r:id="rId8" w:anchor="P90" w:history="1">
        <w:r w:rsidR="00FD331B" w:rsidRPr="00C06093">
          <w:rPr>
            <w:rStyle w:val="a5"/>
            <w:color w:val="auto"/>
            <w:szCs w:val="22"/>
            <w:u w:val="none"/>
          </w:rPr>
          <w:t>пункте 1.2</w:t>
        </w:r>
      </w:hyperlink>
      <w:r w:rsidR="00FD331B" w:rsidRPr="00C06093">
        <w:rPr>
          <w:color w:val="auto"/>
          <w:szCs w:val="22"/>
        </w:rPr>
        <w:t xml:space="preserve"> Договора (далее - Объект),</w:t>
      </w:r>
      <w:r w:rsidR="00F12E08" w:rsidRPr="00C06093">
        <w:rPr>
          <w:bCs/>
          <w:color w:val="auto"/>
          <w:szCs w:val="22"/>
        </w:rPr>
        <w:t xml:space="preserve"> получению положительного заключения экспертизы </w:t>
      </w:r>
      <w:bookmarkStart w:id="0" w:name="_Hlk216609501"/>
      <w:r w:rsidR="00F12E08" w:rsidRPr="00C06093">
        <w:rPr>
          <w:bCs/>
          <w:color w:val="auto"/>
          <w:szCs w:val="22"/>
        </w:rPr>
        <w:t>достоверности определения сметной стоимости</w:t>
      </w:r>
      <w:r w:rsidR="00FD331B" w:rsidRPr="00C06093">
        <w:rPr>
          <w:bCs/>
          <w:color w:val="auto"/>
          <w:szCs w:val="22"/>
        </w:rPr>
        <w:t xml:space="preserve"> проектной документации</w:t>
      </w:r>
      <w:bookmarkEnd w:id="0"/>
      <w:r w:rsidR="00F12E08" w:rsidRPr="00C06093">
        <w:rPr>
          <w:bCs/>
          <w:color w:val="auto"/>
          <w:szCs w:val="22"/>
        </w:rPr>
        <w:t xml:space="preserve">, </w:t>
      </w:r>
      <w:r w:rsidR="00FD331B" w:rsidRPr="00C06093">
        <w:rPr>
          <w:bCs/>
          <w:color w:val="auto"/>
          <w:szCs w:val="22"/>
        </w:rPr>
        <w:t>а также выполнению</w:t>
      </w:r>
      <w:r w:rsidRPr="00C06093">
        <w:rPr>
          <w:color w:val="auto"/>
          <w:szCs w:val="22"/>
        </w:rPr>
        <w:t xml:space="preserve"> строительно-монтажны</w:t>
      </w:r>
      <w:r w:rsidR="00FD331B" w:rsidRPr="00C06093">
        <w:rPr>
          <w:color w:val="auto"/>
          <w:szCs w:val="22"/>
        </w:rPr>
        <w:t>х</w:t>
      </w:r>
      <w:r w:rsidRPr="00C06093">
        <w:rPr>
          <w:color w:val="auto"/>
          <w:szCs w:val="22"/>
        </w:rPr>
        <w:t xml:space="preserve"> работ и ины</w:t>
      </w:r>
      <w:r w:rsidR="00FD331B" w:rsidRPr="00C06093">
        <w:rPr>
          <w:color w:val="auto"/>
          <w:szCs w:val="22"/>
        </w:rPr>
        <w:t>х,</w:t>
      </w:r>
      <w:r w:rsidRPr="00C06093">
        <w:rPr>
          <w:color w:val="auto"/>
          <w:szCs w:val="22"/>
        </w:rPr>
        <w:t xml:space="preserve"> предусмотренны</w:t>
      </w:r>
      <w:r w:rsidR="00FD331B" w:rsidRPr="00C06093">
        <w:rPr>
          <w:color w:val="auto"/>
          <w:szCs w:val="22"/>
        </w:rPr>
        <w:t>х</w:t>
      </w:r>
      <w:r w:rsidRPr="00C06093">
        <w:rPr>
          <w:color w:val="auto"/>
          <w:szCs w:val="22"/>
        </w:rPr>
        <w:t xml:space="preserve"> </w:t>
      </w:r>
      <w:r w:rsidR="006E5FF2" w:rsidRPr="00C06093">
        <w:rPr>
          <w:color w:val="auto"/>
          <w:szCs w:val="22"/>
        </w:rPr>
        <w:t>Договором</w:t>
      </w:r>
      <w:r w:rsidRPr="00C06093">
        <w:rPr>
          <w:color w:val="auto"/>
          <w:szCs w:val="22"/>
        </w:rPr>
        <w:t xml:space="preserve"> мероприяти</w:t>
      </w:r>
      <w:r w:rsidR="00FD331B" w:rsidRPr="00C06093">
        <w:rPr>
          <w:color w:val="auto"/>
          <w:szCs w:val="22"/>
        </w:rPr>
        <w:t>й,</w:t>
      </w:r>
      <w:r w:rsidRPr="00C06093">
        <w:rPr>
          <w:color w:val="auto"/>
          <w:szCs w:val="22"/>
        </w:rPr>
        <w:t xml:space="preserve"> </w:t>
      </w:r>
      <w:r w:rsidR="007E2520" w:rsidRPr="00C06093">
        <w:rPr>
          <w:color w:val="auto"/>
          <w:szCs w:val="22"/>
        </w:rPr>
        <w:t xml:space="preserve">в соответствии с Техническим зданием </w:t>
      </w:r>
      <w:r w:rsidR="003A1DD3" w:rsidRPr="00C06093">
        <w:rPr>
          <w:color w:val="auto"/>
          <w:szCs w:val="22"/>
        </w:rPr>
        <w:t>к Договору</w:t>
      </w:r>
      <w:r w:rsidR="007E2520" w:rsidRPr="00C06093">
        <w:rPr>
          <w:color w:val="auto"/>
          <w:szCs w:val="22"/>
        </w:rPr>
        <w:t xml:space="preserve"> (Приложение №1)</w:t>
      </w:r>
      <w:r w:rsidR="00EB24BB" w:rsidRPr="00C06093">
        <w:rPr>
          <w:color w:val="auto"/>
          <w:szCs w:val="22"/>
        </w:rPr>
        <w:t xml:space="preserve"> и разработанной проектно-сметной документации</w:t>
      </w:r>
      <w:r w:rsidR="007E2520" w:rsidRPr="00C06093">
        <w:rPr>
          <w:color w:val="auto"/>
          <w:szCs w:val="22"/>
        </w:rPr>
        <w:t>,</w:t>
      </w:r>
      <w:r w:rsidR="00112EE4" w:rsidRPr="00C06093">
        <w:rPr>
          <w:color w:val="auto"/>
          <w:szCs w:val="22"/>
        </w:rPr>
        <w:t xml:space="preserve"> Расчетом</w:t>
      </w:r>
      <w:r w:rsidR="007E2520" w:rsidRPr="00C06093">
        <w:rPr>
          <w:color w:val="auto"/>
          <w:szCs w:val="22"/>
        </w:rPr>
        <w:t xml:space="preserve"> (Приложение №</w:t>
      </w:r>
      <w:r w:rsidR="00112EE4" w:rsidRPr="00C06093">
        <w:rPr>
          <w:color w:val="auto"/>
          <w:szCs w:val="22"/>
        </w:rPr>
        <w:t>2</w:t>
      </w:r>
      <w:r w:rsidR="007E2520" w:rsidRPr="00C06093">
        <w:rPr>
          <w:color w:val="auto"/>
          <w:szCs w:val="22"/>
        </w:rPr>
        <w:t xml:space="preserve">), </w:t>
      </w:r>
      <w:r w:rsidRPr="00C06093">
        <w:rPr>
          <w:color w:val="auto"/>
          <w:szCs w:val="22"/>
        </w:rPr>
        <w:t xml:space="preserve">и передать Объект Заказчику, а Заказчик обязуется принять Объект и уплатить определенную </w:t>
      </w:r>
      <w:r w:rsidR="006E5FF2" w:rsidRPr="00C06093">
        <w:rPr>
          <w:color w:val="auto"/>
          <w:szCs w:val="22"/>
        </w:rPr>
        <w:t>Договором</w:t>
      </w:r>
      <w:r w:rsidRPr="00C06093">
        <w:rPr>
          <w:color w:val="auto"/>
          <w:szCs w:val="22"/>
        </w:rPr>
        <w:t xml:space="preserve"> цену</w:t>
      </w:r>
      <w:r w:rsidR="00FD331B" w:rsidRPr="00C06093">
        <w:rPr>
          <w:color w:val="auto"/>
          <w:szCs w:val="22"/>
        </w:rPr>
        <w:t>.</w:t>
      </w:r>
    </w:p>
    <w:p w14:paraId="1545D160" w14:textId="77777777" w:rsidR="00EB124D" w:rsidRPr="00C06093" w:rsidRDefault="00EB124D" w:rsidP="005F2BC0">
      <w:pPr>
        <w:widowControl w:val="0"/>
        <w:autoSpaceDE w:val="0"/>
        <w:autoSpaceDN w:val="0"/>
        <w:ind w:firstLine="709"/>
        <w:rPr>
          <w:color w:val="auto"/>
          <w:szCs w:val="22"/>
        </w:rPr>
      </w:pPr>
      <w:r w:rsidRPr="00C06093">
        <w:rPr>
          <w:color w:val="auto"/>
          <w:szCs w:val="22"/>
        </w:rPr>
        <w:t xml:space="preserve">1.2. Описание Объекта: </w:t>
      </w:r>
    </w:p>
    <w:p w14:paraId="773C74BC" w14:textId="655B2675" w:rsidR="005F2BC0" w:rsidRPr="00C06093" w:rsidRDefault="00EB124D" w:rsidP="005F2BC0">
      <w:pPr>
        <w:ind w:firstLine="709"/>
        <w:outlineLvl w:val="0"/>
        <w:rPr>
          <w:color w:val="auto"/>
          <w:szCs w:val="22"/>
          <w:shd w:val="clear" w:color="auto" w:fill="FFFFFF"/>
        </w:rPr>
      </w:pPr>
      <w:r w:rsidRPr="00C06093">
        <w:rPr>
          <w:color w:val="auto"/>
          <w:szCs w:val="22"/>
        </w:rPr>
        <w:t xml:space="preserve">1.2.1. Наименование Объекта: </w:t>
      </w:r>
      <w:bookmarkStart w:id="1" w:name="P98"/>
      <w:bookmarkStart w:id="2" w:name="_Hlk55835914"/>
      <w:bookmarkEnd w:id="1"/>
      <w:r w:rsidR="00290429" w:rsidRPr="00C06093">
        <w:rPr>
          <w:color w:val="auto"/>
          <w:szCs w:val="22"/>
        </w:rPr>
        <w:t>«</w:t>
      </w:r>
      <w:r w:rsidR="003A1BB4" w:rsidRPr="00C06093">
        <w:rPr>
          <w:color w:val="auto"/>
          <w:szCs w:val="22"/>
        </w:rPr>
        <w:t>Капитальный ремонт нежилых помещений, расположенных по адресу: г. Кемерово, ул. Терешковой, 18, пом. 433 и 438</w:t>
      </w:r>
      <w:r w:rsidR="00290429" w:rsidRPr="00C06093">
        <w:rPr>
          <w:color w:val="auto"/>
          <w:szCs w:val="22"/>
        </w:rPr>
        <w:t>».</w:t>
      </w:r>
    </w:p>
    <w:bookmarkEnd w:id="2"/>
    <w:p w14:paraId="2B6116AF" w14:textId="67643ED4" w:rsidR="00EB124D" w:rsidRPr="00C06093" w:rsidRDefault="00EB124D" w:rsidP="00EB124D">
      <w:pPr>
        <w:widowControl w:val="0"/>
        <w:autoSpaceDE w:val="0"/>
        <w:autoSpaceDN w:val="0"/>
        <w:ind w:firstLine="709"/>
        <w:rPr>
          <w:color w:val="auto"/>
          <w:szCs w:val="22"/>
        </w:rPr>
      </w:pPr>
      <w:r w:rsidRPr="00C06093">
        <w:rPr>
          <w:color w:val="auto"/>
          <w:szCs w:val="22"/>
        </w:rPr>
        <w:t xml:space="preserve">1.2.2. Место нахождения Объекта (место выполнения работы): </w:t>
      </w:r>
      <w:r w:rsidR="00F60185" w:rsidRPr="00C06093">
        <w:rPr>
          <w:color w:val="auto"/>
          <w:szCs w:val="22"/>
          <w:shd w:val="clear" w:color="auto" w:fill="FFFFFF"/>
        </w:rPr>
        <w:t>г. Кемерово, ул. Терешковой, пом. 433 и 438.</w:t>
      </w:r>
    </w:p>
    <w:p w14:paraId="46AFF311" w14:textId="2E782941" w:rsidR="00EB124D" w:rsidRPr="00C06093" w:rsidRDefault="00EB124D" w:rsidP="00EB124D">
      <w:pPr>
        <w:widowControl w:val="0"/>
        <w:autoSpaceDE w:val="0"/>
        <w:autoSpaceDN w:val="0"/>
        <w:ind w:firstLine="709"/>
        <w:rPr>
          <w:color w:val="auto"/>
          <w:szCs w:val="22"/>
        </w:rPr>
      </w:pPr>
      <w:r w:rsidRPr="00C06093">
        <w:rPr>
          <w:color w:val="auto"/>
          <w:szCs w:val="22"/>
        </w:rPr>
        <w:t xml:space="preserve">Код позиции ОКПД 2: </w:t>
      </w:r>
      <w:r w:rsidR="00755660" w:rsidRPr="00C06093">
        <w:rPr>
          <w:color w:val="auto"/>
          <w:sz w:val="21"/>
          <w:szCs w:val="21"/>
          <w:shd w:val="clear" w:color="auto" w:fill="FFFFFF"/>
        </w:rPr>
        <w:t xml:space="preserve">43.99.90.190. </w:t>
      </w:r>
      <w:r w:rsidRPr="00C06093">
        <w:rPr>
          <w:color w:val="auto"/>
          <w:szCs w:val="22"/>
        </w:rPr>
        <w:t>Количество (единица измерения) – 1 усл. ед.</w:t>
      </w:r>
    </w:p>
    <w:p w14:paraId="5FDB808C" w14:textId="77777777" w:rsidR="00EB124D" w:rsidRPr="00C06093" w:rsidRDefault="00EB124D" w:rsidP="00EB124D">
      <w:pPr>
        <w:widowControl w:val="0"/>
        <w:autoSpaceDE w:val="0"/>
        <w:autoSpaceDN w:val="0"/>
        <w:ind w:firstLine="709"/>
        <w:rPr>
          <w:color w:val="auto"/>
          <w:szCs w:val="22"/>
        </w:rPr>
      </w:pPr>
    </w:p>
    <w:p w14:paraId="02DF73DF" w14:textId="1C79CBDD" w:rsidR="00EB124D" w:rsidRPr="00C06093" w:rsidRDefault="00EB124D" w:rsidP="00EB124D">
      <w:pPr>
        <w:widowControl w:val="0"/>
        <w:autoSpaceDE w:val="0"/>
        <w:autoSpaceDN w:val="0"/>
        <w:ind w:firstLine="540"/>
        <w:jc w:val="center"/>
        <w:outlineLvl w:val="1"/>
        <w:rPr>
          <w:b/>
          <w:color w:val="auto"/>
          <w:szCs w:val="22"/>
        </w:rPr>
      </w:pPr>
      <w:r w:rsidRPr="00C06093">
        <w:rPr>
          <w:b/>
          <w:color w:val="auto"/>
          <w:szCs w:val="22"/>
        </w:rPr>
        <w:t xml:space="preserve">2. Срок </w:t>
      </w:r>
      <w:r w:rsidR="009B27AD" w:rsidRPr="00C06093">
        <w:rPr>
          <w:b/>
          <w:color w:val="auto"/>
          <w:szCs w:val="22"/>
        </w:rPr>
        <w:t>выполнения работ</w:t>
      </w:r>
    </w:p>
    <w:p w14:paraId="6640C20D" w14:textId="2C56CDB3" w:rsidR="003715F3" w:rsidRPr="00C06093" w:rsidRDefault="003715F3" w:rsidP="003715F3">
      <w:pPr>
        <w:widowControl w:val="0"/>
        <w:autoSpaceDE w:val="0"/>
        <w:autoSpaceDN w:val="0"/>
        <w:ind w:firstLine="709"/>
        <w:rPr>
          <w:color w:val="auto"/>
          <w:szCs w:val="22"/>
        </w:rPr>
      </w:pPr>
      <w:r w:rsidRPr="00C06093">
        <w:rPr>
          <w:szCs w:val="22"/>
        </w:rPr>
        <w:t xml:space="preserve">2.1. </w:t>
      </w:r>
      <w:r w:rsidRPr="00C06093">
        <w:rPr>
          <w:color w:val="000000" w:themeColor="text1"/>
          <w:szCs w:val="22"/>
        </w:rPr>
        <w:t>Подрядчик обязуется выполнить работы по Договору в следующие сроки: с даты заключения Контракта до 30.0</w:t>
      </w:r>
      <w:r w:rsidR="00014D79" w:rsidRPr="00C06093">
        <w:rPr>
          <w:color w:val="000000" w:themeColor="text1"/>
          <w:szCs w:val="22"/>
        </w:rPr>
        <w:t>5</w:t>
      </w:r>
      <w:r w:rsidRPr="00C06093">
        <w:rPr>
          <w:color w:val="000000" w:themeColor="text1"/>
          <w:szCs w:val="22"/>
        </w:rPr>
        <w:t xml:space="preserve">.2026 года (включительно) </w:t>
      </w:r>
      <w:r w:rsidRPr="00C06093">
        <w:rPr>
          <w:szCs w:val="22"/>
        </w:rPr>
        <w:t xml:space="preserve">в соответствии </w:t>
      </w:r>
      <w:r w:rsidRPr="00C06093">
        <w:rPr>
          <w:color w:val="auto"/>
          <w:szCs w:val="22"/>
        </w:rPr>
        <w:t xml:space="preserve">с </w:t>
      </w:r>
      <w:r w:rsidRPr="00C06093">
        <w:rPr>
          <w:bCs/>
          <w:iCs/>
          <w:color w:val="auto"/>
          <w:szCs w:val="22"/>
        </w:rPr>
        <w:t xml:space="preserve">Графиком исполнения Договора </w:t>
      </w:r>
      <w:r w:rsidRPr="00C06093">
        <w:rPr>
          <w:color w:val="auto"/>
          <w:sz w:val="24"/>
          <w:szCs w:val="24"/>
        </w:rPr>
        <w:t xml:space="preserve">на выполнение работ </w:t>
      </w:r>
      <w:r w:rsidRPr="00C06093">
        <w:rPr>
          <w:color w:val="auto"/>
          <w:szCs w:val="22"/>
        </w:rPr>
        <w:t>проектированию и капитальному ремонту объекта</w:t>
      </w:r>
      <w:r w:rsidRPr="00C06093">
        <w:rPr>
          <w:bCs/>
          <w:color w:val="auto"/>
          <w:szCs w:val="22"/>
          <w:shd w:val="clear" w:color="auto" w:fill="FAFAFA"/>
        </w:rPr>
        <w:t xml:space="preserve"> </w:t>
      </w:r>
      <w:r w:rsidRPr="00C06093">
        <w:rPr>
          <w:color w:val="auto"/>
          <w:szCs w:val="22"/>
        </w:rPr>
        <w:t xml:space="preserve">(Приложение № </w:t>
      </w:r>
      <w:r w:rsidR="003A1BB4" w:rsidRPr="00C06093">
        <w:rPr>
          <w:color w:val="auto"/>
          <w:szCs w:val="22"/>
        </w:rPr>
        <w:t>3</w:t>
      </w:r>
      <w:r w:rsidRPr="00C06093">
        <w:rPr>
          <w:color w:val="auto"/>
          <w:szCs w:val="22"/>
        </w:rPr>
        <w:t xml:space="preserve"> к Договору).</w:t>
      </w:r>
    </w:p>
    <w:p w14:paraId="5D614D01" w14:textId="42674C20" w:rsidR="003715F3" w:rsidRPr="00C06093" w:rsidRDefault="003715F3" w:rsidP="003715F3">
      <w:pPr>
        <w:ind w:left="708" w:right="-1"/>
        <w:contextualSpacing/>
        <w:rPr>
          <w:color w:val="auto"/>
          <w:szCs w:val="22"/>
        </w:rPr>
      </w:pPr>
      <w:r w:rsidRPr="00C06093">
        <w:rPr>
          <w:color w:val="auto"/>
          <w:szCs w:val="22"/>
        </w:rPr>
        <w:t>Начало – дата заключения Договора.</w:t>
      </w:r>
    </w:p>
    <w:p w14:paraId="78D408DC" w14:textId="3AF1DFE5" w:rsidR="003715F3" w:rsidRPr="00C06093" w:rsidRDefault="003715F3" w:rsidP="003715F3">
      <w:pPr>
        <w:ind w:left="-142" w:right="-1" w:firstLine="850"/>
        <w:contextualSpacing/>
        <w:rPr>
          <w:color w:val="auto"/>
          <w:szCs w:val="22"/>
        </w:rPr>
      </w:pPr>
      <w:r w:rsidRPr="00C06093">
        <w:rPr>
          <w:color w:val="auto"/>
          <w:szCs w:val="22"/>
        </w:rPr>
        <w:t xml:space="preserve">Разработка проектной документации, </w:t>
      </w:r>
      <w:r w:rsidR="00AE0149" w:rsidRPr="00C06093">
        <w:rPr>
          <w:bCs/>
          <w:color w:val="auto"/>
          <w:szCs w:val="22"/>
        </w:rPr>
        <w:t xml:space="preserve">в объеме, необходимом для выполнения </w:t>
      </w:r>
      <w:r w:rsidR="00AE0149" w:rsidRPr="00C06093">
        <w:rPr>
          <w:color w:val="auto"/>
          <w:szCs w:val="22"/>
        </w:rPr>
        <w:t>капитального ремонта Объекта</w:t>
      </w:r>
      <w:r w:rsidR="00AE0149" w:rsidRPr="00C06093">
        <w:rPr>
          <w:szCs w:val="22"/>
        </w:rPr>
        <w:t xml:space="preserve">, </w:t>
      </w:r>
      <w:r w:rsidRPr="00C06093">
        <w:rPr>
          <w:szCs w:val="22"/>
        </w:rPr>
        <w:t xml:space="preserve">включая прохождение экспертизы достоверности определения сметной стоимости </w:t>
      </w:r>
      <w:r w:rsidRPr="00C06093">
        <w:rPr>
          <w:color w:val="auto"/>
          <w:szCs w:val="22"/>
        </w:rPr>
        <w:t xml:space="preserve">– с даты заключения Договора по </w:t>
      </w:r>
      <w:r w:rsidR="00E466C9">
        <w:rPr>
          <w:color w:val="auto"/>
          <w:szCs w:val="22"/>
        </w:rPr>
        <w:t>15</w:t>
      </w:r>
      <w:r w:rsidRPr="00C06093">
        <w:rPr>
          <w:color w:val="auto"/>
          <w:szCs w:val="22"/>
        </w:rPr>
        <w:t>.0</w:t>
      </w:r>
      <w:r w:rsidR="00E466C9">
        <w:rPr>
          <w:color w:val="auto"/>
          <w:szCs w:val="22"/>
        </w:rPr>
        <w:t>2</w:t>
      </w:r>
      <w:r w:rsidRPr="00C06093">
        <w:rPr>
          <w:color w:val="auto"/>
          <w:szCs w:val="22"/>
        </w:rPr>
        <w:t xml:space="preserve">.2026 (включительно); </w:t>
      </w:r>
    </w:p>
    <w:p w14:paraId="2C870DED" w14:textId="36E131C9" w:rsidR="003715F3" w:rsidRPr="00C06093" w:rsidRDefault="003715F3" w:rsidP="003715F3">
      <w:pPr>
        <w:ind w:left="-142" w:right="-1" w:firstLine="850"/>
        <w:contextualSpacing/>
        <w:rPr>
          <w:color w:val="auto"/>
          <w:szCs w:val="22"/>
        </w:rPr>
      </w:pPr>
      <w:r w:rsidRPr="00C06093">
        <w:rPr>
          <w:color w:val="auto"/>
          <w:szCs w:val="22"/>
        </w:rPr>
        <w:t>выполнение работ по капитальному ремонту объекта с даты, следующей за датой приемки разработанной Подрядчиком проектной документации по 30.0</w:t>
      </w:r>
      <w:r w:rsidR="00E466C9">
        <w:rPr>
          <w:color w:val="auto"/>
          <w:szCs w:val="22"/>
        </w:rPr>
        <w:t>5</w:t>
      </w:r>
      <w:r w:rsidRPr="00C06093">
        <w:rPr>
          <w:color w:val="auto"/>
          <w:szCs w:val="22"/>
        </w:rPr>
        <w:t>.2026 (включительно).</w:t>
      </w:r>
    </w:p>
    <w:p w14:paraId="13D0AFCF" w14:textId="081FE550" w:rsidR="00986608" w:rsidRPr="00957A6D" w:rsidRDefault="00AE0149" w:rsidP="0093203C">
      <w:pPr>
        <w:widowControl w:val="0"/>
        <w:autoSpaceDE w:val="0"/>
        <w:autoSpaceDN w:val="0"/>
        <w:ind w:firstLine="709"/>
        <w:rPr>
          <w:color w:val="auto"/>
          <w:szCs w:val="22"/>
        </w:rPr>
      </w:pPr>
      <w:r w:rsidRPr="00C06093">
        <w:rPr>
          <w:color w:val="auto"/>
          <w:szCs w:val="22"/>
        </w:rPr>
        <w:t xml:space="preserve">2.2. </w:t>
      </w:r>
      <w:r w:rsidR="00986608" w:rsidRPr="00C06093">
        <w:rPr>
          <w:color w:val="auto"/>
          <w:szCs w:val="22"/>
        </w:rPr>
        <w:t xml:space="preserve">Сроки и размеры оплаты выполненных работ и иных предусмотренных </w:t>
      </w:r>
      <w:r w:rsidR="00306A11" w:rsidRPr="00C06093">
        <w:rPr>
          <w:color w:val="auto"/>
          <w:szCs w:val="22"/>
        </w:rPr>
        <w:t>Договором</w:t>
      </w:r>
      <w:r w:rsidR="00986608" w:rsidRPr="00C06093">
        <w:rPr>
          <w:color w:val="auto"/>
          <w:szCs w:val="22"/>
        </w:rPr>
        <w:t xml:space="preserve"> работ (за исключением сроков и размеров оплаты выполненных работ в случае досрочного</w:t>
      </w:r>
      <w:r w:rsidR="00986608" w:rsidRPr="00957A6D">
        <w:rPr>
          <w:color w:val="auto"/>
          <w:szCs w:val="22"/>
        </w:rPr>
        <w:t xml:space="preserve"> прекращения </w:t>
      </w:r>
      <w:r w:rsidR="00306A11">
        <w:rPr>
          <w:color w:val="auto"/>
          <w:szCs w:val="22"/>
        </w:rPr>
        <w:t>Договора</w:t>
      </w:r>
      <w:r w:rsidR="00986608" w:rsidRPr="00957A6D">
        <w:rPr>
          <w:color w:val="auto"/>
          <w:szCs w:val="22"/>
        </w:rPr>
        <w:t xml:space="preserve">) определены </w:t>
      </w:r>
      <w:r w:rsidR="0098471D" w:rsidRPr="00957A6D">
        <w:rPr>
          <w:color w:val="auto"/>
          <w:szCs w:val="22"/>
        </w:rPr>
        <w:t>в соответствии с пунктом 3.</w:t>
      </w:r>
      <w:r w:rsidR="0029797D">
        <w:rPr>
          <w:color w:val="auto"/>
          <w:szCs w:val="22"/>
        </w:rPr>
        <w:t>5</w:t>
      </w:r>
      <w:r w:rsidR="0098471D" w:rsidRPr="00957A6D">
        <w:rPr>
          <w:color w:val="auto"/>
          <w:szCs w:val="22"/>
        </w:rPr>
        <w:t xml:space="preserve">. </w:t>
      </w:r>
      <w:r w:rsidR="00306A11">
        <w:rPr>
          <w:color w:val="auto"/>
          <w:szCs w:val="22"/>
        </w:rPr>
        <w:t>Договора</w:t>
      </w:r>
      <w:r w:rsidR="00986608" w:rsidRPr="00957A6D">
        <w:rPr>
          <w:color w:val="auto"/>
          <w:szCs w:val="22"/>
        </w:rPr>
        <w:t>.</w:t>
      </w:r>
    </w:p>
    <w:p w14:paraId="49780A04" w14:textId="2F7BE342" w:rsidR="00E65044" w:rsidRPr="00957A6D" w:rsidRDefault="0093203C" w:rsidP="00E65044">
      <w:pPr>
        <w:widowControl w:val="0"/>
        <w:autoSpaceDE w:val="0"/>
        <w:autoSpaceDN w:val="0"/>
        <w:ind w:firstLine="709"/>
        <w:rPr>
          <w:color w:val="auto"/>
          <w:szCs w:val="22"/>
        </w:rPr>
      </w:pPr>
      <w:r w:rsidRPr="00957A6D">
        <w:rPr>
          <w:color w:val="auto"/>
          <w:szCs w:val="22"/>
        </w:rPr>
        <w:t xml:space="preserve">2.3. </w:t>
      </w:r>
      <w:bookmarkStart w:id="3" w:name="P135"/>
      <w:bookmarkStart w:id="4" w:name="P137"/>
      <w:bookmarkStart w:id="5" w:name="P138"/>
      <w:bookmarkEnd w:id="3"/>
      <w:bookmarkEnd w:id="4"/>
      <w:bookmarkEnd w:id="5"/>
      <w:r w:rsidR="0018210F" w:rsidRPr="00957A6D">
        <w:rPr>
          <w:color w:val="auto"/>
          <w:szCs w:val="22"/>
        </w:rPr>
        <w:t>Изменение сроков выполнения работ не допускается, за исключением</w:t>
      </w:r>
      <w:r w:rsidR="00E65044" w:rsidRPr="00957A6D">
        <w:rPr>
          <w:color w:val="auto"/>
          <w:szCs w:val="22"/>
        </w:rPr>
        <w:t>:</w:t>
      </w:r>
    </w:p>
    <w:p w14:paraId="4413C333" w14:textId="1D0AC0C2" w:rsidR="0093203C" w:rsidRPr="00957A6D" w:rsidRDefault="0093203C" w:rsidP="00E65044">
      <w:pPr>
        <w:widowControl w:val="0"/>
        <w:autoSpaceDE w:val="0"/>
        <w:autoSpaceDN w:val="0"/>
        <w:ind w:firstLine="709"/>
        <w:rPr>
          <w:color w:val="auto"/>
        </w:rPr>
      </w:pPr>
      <w:r w:rsidRPr="00957A6D">
        <w:rPr>
          <w:color w:val="auto"/>
        </w:rPr>
        <w:t xml:space="preserve">2.3.1. Наступления независящих от Сторон </w:t>
      </w:r>
      <w:r w:rsidR="00306A11">
        <w:rPr>
          <w:color w:val="auto"/>
        </w:rPr>
        <w:t>Договора</w:t>
      </w:r>
      <w:r w:rsidRPr="00957A6D">
        <w:rPr>
          <w:color w:val="auto"/>
        </w:rPr>
        <w:t xml:space="preserve"> обстоятельств, влекущих невозможность его исполнения, в том числе необходимости внесения </w:t>
      </w:r>
      <w:r w:rsidR="00AE0149">
        <w:rPr>
          <w:color w:val="auto"/>
        </w:rPr>
        <w:t xml:space="preserve">по требованию </w:t>
      </w:r>
      <w:r w:rsidRPr="00957A6D">
        <w:rPr>
          <w:color w:val="auto"/>
        </w:rPr>
        <w:t>Заказчик</w:t>
      </w:r>
      <w:r w:rsidR="00AE0149">
        <w:rPr>
          <w:color w:val="auto"/>
        </w:rPr>
        <w:t>а</w:t>
      </w:r>
      <w:r w:rsidRPr="00957A6D">
        <w:rPr>
          <w:color w:val="auto"/>
        </w:rPr>
        <w:t xml:space="preserve"> изменений в </w:t>
      </w:r>
      <w:r w:rsidR="00AE0149">
        <w:rPr>
          <w:color w:val="auto"/>
        </w:rPr>
        <w:t>проектную</w:t>
      </w:r>
      <w:r w:rsidRPr="00957A6D">
        <w:rPr>
          <w:color w:val="auto"/>
        </w:rPr>
        <w:t xml:space="preserve"> документацию, либо изменения срока исполнения </w:t>
      </w:r>
      <w:r w:rsidR="00306A11">
        <w:rPr>
          <w:color w:val="auto"/>
        </w:rPr>
        <w:t>Договора</w:t>
      </w:r>
      <w:r w:rsidRPr="00957A6D">
        <w:rPr>
          <w:color w:val="auto"/>
        </w:rPr>
        <w:t xml:space="preserve"> по вине Подрядчика, которое влечет изменение сроков начала и окончания </w:t>
      </w:r>
      <w:r w:rsidRPr="00957A6D">
        <w:rPr>
          <w:bCs/>
          <w:color w:val="auto"/>
          <w:sz w:val="24"/>
          <w:szCs w:val="24"/>
        </w:rPr>
        <w:t>работ по капитальному ремонту</w:t>
      </w:r>
      <w:r w:rsidRPr="00957A6D">
        <w:rPr>
          <w:color w:val="auto"/>
        </w:rPr>
        <w:t xml:space="preserve"> Объекта. В этом случае изменение сроков выполнения работ осуществляется по соглашению Сторон</w:t>
      </w:r>
      <w:r w:rsidR="0029797D">
        <w:rPr>
          <w:color w:val="auto"/>
        </w:rPr>
        <w:t>.</w:t>
      </w:r>
    </w:p>
    <w:p w14:paraId="45345CB6" w14:textId="139AC174" w:rsidR="0093203C" w:rsidRPr="00957A6D" w:rsidRDefault="0093203C" w:rsidP="0093203C">
      <w:pPr>
        <w:widowControl w:val="0"/>
        <w:autoSpaceDE w:val="0"/>
        <w:autoSpaceDN w:val="0"/>
        <w:ind w:firstLine="709"/>
        <w:rPr>
          <w:color w:val="auto"/>
          <w:szCs w:val="22"/>
        </w:rPr>
      </w:pPr>
      <w:r w:rsidRPr="00957A6D">
        <w:rPr>
          <w:color w:val="auto"/>
          <w:szCs w:val="22"/>
        </w:rPr>
        <w:t xml:space="preserve">2.3.2. Уменьшения ранее доведенных Заказчику лимитов бюджетных обязательств на период </w:t>
      </w:r>
      <w:r w:rsidRPr="00957A6D">
        <w:rPr>
          <w:bCs/>
          <w:color w:val="auto"/>
          <w:szCs w:val="22"/>
        </w:rPr>
        <w:t>работ по капитальному ремонту</w:t>
      </w:r>
      <w:r w:rsidRPr="00957A6D">
        <w:rPr>
          <w:color w:val="auto"/>
          <w:szCs w:val="22"/>
        </w:rPr>
        <w:t xml:space="preserve"> Объекта, которые влекут изменение сроков начала и окончания выполнения работ Объекта, более чем на один месяц, и (или) уменьшения цены </w:t>
      </w:r>
      <w:r w:rsidR="004A24BD">
        <w:rPr>
          <w:color w:val="auto"/>
          <w:szCs w:val="22"/>
        </w:rPr>
        <w:t>Договора</w:t>
      </w:r>
      <w:r w:rsidRPr="00957A6D">
        <w:rPr>
          <w:color w:val="auto"/>
          <w:szCs w:val="22"/>
        </w:rPr>
        <w:t xml:space="preserve">. </w:t>
      </w:r>
    </w:p>
    <w:p w14:paraId="04D57C26" w14:textId="51DE827B" w:rsidR="0093203C" w:rsidRPr="00957A6D" w:rsidRDefault="0093203C" w:rsidP="0093203C">
      <w:pPr>
        <w:widowControl w:val="0"/>
        <w:autoSpaceDE w:val="0"/>
        <w:autoSpaceDN w:val="0"/>
        <w:ind w:firstLine="709"/>
        <w:rPr>
          <w:color w:val="auto"/>
          <w:szCs w:val="22"/>
        </w:rPr>
      </w:pPr>
      <w:r w:rsidRPr="00957A6D">
        <w:rPr>
          <w:color w:val="auto"/>
          <w:szCs w:val="22"/>
        </w:rPr>
        <w:t xml:space="preserve">2.4. За нарушение сроков выполнения работ по </w:t>
      </w:r>
      <w:r w:rsidR="004A24BD">
        <w:rPr>
          <w:color w:val="auto"/>
          <w:szCs w:val="22"/>
        </w:rPr>
        <w:t>Договора</w:t>
      </w:r>
      <w:r w:rsidRPr="00957A6D">
        <w:rPr>
          <w:color w:val="auto"/>
          <w:szCs w:val="22"/>
        </w:rPr>
        <w:t xml:space="preserve"> Подрядчик несет ответственность </w:t>
      </w:r>
      <w:r w:rsidRPr="00957A6D">
        <w:rPr>
          <w:color w:val="auto"/>
          <w:szCs w:val="22"/>
        </w:rPr>
        <w:lastRenderedPageBreak/>
        <w:t>перед Заказчиком, если не докажет, что допущенные нарушения обусловлены действиями (бездействием) Заказчика.</w:t>
      </w:r>
    </w:p>
    <w:p w14:paraId="158D196C" w14:textId="7BD79026" w:rsidR="00EB124D" w:rsidRPr="00957A6D" w:rsidRDefault="0093203C" w:rsidP="00695BAB">
      <w:pPr>
        <w:widowControl w:val="0"/>
        <w:autoSpaceDE w:val="0"/>
        <w:autoSpaceDN w:val="0"/>
        <w:ind w:firstLine="709"/>
        <w:rPr>
          <w:color w:val="auto"/>
          <w:szCs w:val="22"/>
        </w:rPr>
      </w:pPr>
      <w:r w:rsidRPr="00957A6D">
        <w:rPr>
          <w:color w:val="auto"/>
          <w:szCs w:val="22"/>
        </w:rPr>
        <w:t xml:space="preserve">2.5. Подрядчик вправе досрочно выполнить работы, предусмотренные </w:t>
      </w:r>
      <w:r w:rsidR="004A24BD">
        <w:rPr>
          <w:color w:val="auto"/>
          <w:szCs w:val="22"/>
        </w:rPr>
        <w:t>Договором</w:t>
      </w:r>
      <w:r w:rsidRPr="00957A6D">
        <w:rPr>
          <w:color w:val="auto"/>
          <w:szCs w:val="22"/>
        </w:rPr>
        <w:t>.</w:t>
      </w:r>
    </w:p>
    <w:p w14:paraId="57823FF0" w14:textId="77777777" w:rsidR="00DF12B4" w:rsidRPr="00957A6D" w:rsidRDefault="00DF12B4" w:rsidP="00EB124D">
      <w:pPr>
        <w:widowControl w:val="0"/>
        <w:autoSpaceDE w:val="0"/>
        <w:autoSpaceDN w:val="0"/>
        <w:ind w:firstLine="539"/>
        <w:rPr>
          <w:color w:val="auto"/>
          <w:szCs w:val="22"/>
        </w:rPr>
      </w:pPr>
    </w:p>
    <w:p w14:paraId="6115112F" w14:textId="172E0174" w:rsidR="00EB124D" w:rsidRDefault="00EB124D" w:rsidP="00EB124D">
      <w:pPr>
        <w:widowControl w:val="0"/>
        <w:autoSpaceDE w:val="0"/>
        <w:autoSpaceDN w:val="0"/>
        <w:ind w:firstLine="540"/>
        <w:jc w:val="center"/>
        <w:outlineLvl w:val="1"/>
        <w:rPr>
          <w:b/>
          <w:color w:val="auto"/>
          <w:szCs w:val="22"/>
        </w:rPr>
      </w:pPr>
      <w:r w:rsidRPr="00957A6D">
        <w:rPr>
          <w:b/>
          <w:color w:val="auto"/>
          <w:szCs w:val="22"/>
        </w:rPr>
        <w:t xml:space="preserve">3. Цена </w:t>
      </w:r>
      <w:r w:rsidR="004A24BD">
        <w:rPr>
          <w:b/>
          <w:color w:val="auto"/>
          <w:szCs w:val="22"/>
        </w:rPr>
        <w:t xml:space="preserve">Договора </w:t>
      </w:r>
      <w:r w:rsidRPr="00957A6D">
        <w:rPr>
          <w:b/>
          <w:color w:val="auto"/>
          <w:szCs w:val="22"/>
        </w:rPr>
        <w:t>и порядок оплаты выполненных работ</w:t>
      </w:r>
    </w:p>
    <w:p w14:paraId="5178C09A" w14:textId="77777777" w:rsidR="008305D9" w:rsidRDefault="008305D9" w:rsidP="00EB124D">
      <w:pPr>
        <w:widowControl w:val="0"/>
        <w:autoSpaceDE w:val="0"/>
        <w:autoSpaceDN w:val="0"/>
        <w:ind w:firstLine="540"/>
        <w:jc w:val="center"/>
        <w:outlineLvl w:val="1"/>
        <w:rPr>
          <w:b/>
          <w:color w:val="auto"/>
          <w:szCs w:val="22"/>
        </w:rPr>
      </w:pPr>
    </w:p>
    <w:p w14:paraId="18C774EC" w14:textId="5DE2F0DA" w:rsidR="008305D9" w:rsidRDefault="008305D9" w:rsidP="008305D9">
      <w:pPr>
        <w:tabs>
          <w:tab w:val="num" w:pos="0"/>
          <w:tab w:val="left" w:pos="993"/>
          <w:tab w:val="left" w:pos="1276"/>
          <w:tab w:val="left" w:pos="1418"/>
          <w:tab w:val="left" w:pos="1560"/>
          <w:tab w:val="left" w:pos="1701"/>
        </w:tabs>
        <w:ind w:firstLine="567"/>
        <w:rPr>
          <w:color w:val="auto"/>
          <w:szCs w:val="22"/>
        </w:rPr>
      </w:pPr>
      <w:r w:rsidRPr="006107D9">
        <w:rPr>
          <w:color w:val="auto"/>
          <w:szCs w:val="22"/>
        </w:rPr>
        <w:t xml:space="preserve">3.1. Цена </w:t>
      </w:r>
      <w:r>
        <w:rPr>
          <w:color w:val="auto"/>
          <w:szCs w:val="22"/>
        </w:rPr>
        <w:t>Договора</w:t>
      </w:r>
      <w:r w:rsidRPr="006107D9">
        <w:rPr>
          <w:color w:val="auto"/>
          <w:szCs w:val="22"/>
        </w:rPr>
        <w:t xml:space="preserve"> (работ) составляет: _______ рублей __ копеек, в том числе налог на добавленную стоимость (далее - НДС) по налоговой ставке ___ (__) процентов, а в случае, если </w:t>
      </w:r>
      <w:r>
        <w:rPr>
          <w:color w:val="auto"/>
          <w:szCs w:val="22"/>
        </w:rPr>
        <w:t>Договор</w:t>
      </w:r>
      <w:r w:rsidRPr="006107D9">
        <w:rPr>
          <w:color w:val="auto"/>
          <w:szCs w:val="22"/>
        </w:rPr>
        <w:t xml:space="preserve"> заключается с лицами, не являющимися в соответствии с законодательством Российской Федерации о налогах и сборах плательщиком НДС, то цена </w:t>
      </w:r>
      <w:r>
        <w:rPr>
          <w:color w:val="auto"/>
          <w:szCs w:val="22"/>
        </w:rPr>
        <w:t>Договора</w:t>
      </w:r>
      <w:r w:rsidRPr="006107D9">
        <w:rPr>
          <w:color w:val="auto"/>
          <w:szCs w:val="22"/>
        </w:rPr>
        <w:t xml:space="preserve"> НДС не облагается.</w:t>
      </w:r>
    </w:p>
    <w:p w14:paraId="6054BE85" w14:textId="3E82BAA6" w:rsidR="008305D9" w:rsidRPr="001347F9" w:rsidRDefault="008305D9" w:rsidP="008305D9">
      <w:pPr>
        <w:tabs>
          <w:tab w:val="num" w:pos="0"/>
          <w:tab w:val="left" w:pos="993"/>
          <w:tab w:val="left" w:pos="1276"/>
          <w:tab w:val="left" w:pos="1418"/>
          <w:tab w:val="left" w:pos="1560"/>
          <w:tab w:val="left" w:pos="1701"/>
        </w:tabs>
        <w:ind w:firstLine="567"/>
        <w:rPr>
          <w:color w:val="auto"/>
          <w:szCs w:val="22"/>
        </w:rPr>
      </w:pPr>
      <w:r w:rsidRPr="001347F9">
        <w:rPr>
          <w:color w:val="auto"/>
          <w:szCs w:val="22"/>
        </w:rPr>
        <w:t xml:space="preserve">Цена </w:t>
      </w:r>
      <w:r>
        <w:rPr>
          <w:color w:val="auto"/>
          <w:szCs w:val="22"/>
        </w:rPr>
        <w:t>Договора</w:t>
      </w:r>
      <w:r w:rsidRPr="001347F9">
        <w:rPr>
          <w:color w:val="auto"/>
          <w:szCs w:val="22"/>
        </w:rPr>
        <w:t xml:space="preserve"> является твердой, определена на весь срок исполнения </w:t>
      </w:r>
      <w:r>
        <w:rPr>
          <w:color w:val="auto"/>
          <w:szCs w:val="22"/>
        </w:rPr>
        <w:t>Договора</w:t>
      </w:r>
      <w:r w:rsidRPr="001347F9">
        <w:rPr>
          <w:color w:val="auto"/>
          <w:szCs w:val="22"/>
        </w:rPr>
        <w:t xml:space="preserve"> и включает в себя прибыль Подрядчика, компенсации издержек Подрядчика и причитающееся ему вознаграждение, все затраты Подрядчика на выполнение всего комплекса работ, указанного в пункте 1.1 </w:t>
      </w:r>
      <w:r>
        <w:rPr>
          <w:color w:val="auto"/>
          <w:szCs w:val="22"/>
        </w:rPr>
        <w:t>Договора</w:t>
      </w:r>
      <w:r w:rsidRPr="001347F9">
        <w:rPr>
          <w:color w:val="auto"/>
          <w:szCs w:val="22"/>
        </w:rPr>
        <w:t>, включая сопутствующие расходы, необходимые для их</w:t>
      </w:r>
      <w:r>
        <w:rPr>
          <w:color w:val="auto"/>
          <w:szCs w:val="22"/>
        </w:rPr>
        <w:t xml:space="preserve"> выполнения</w:t>
      </w:r>
      <w:r w:rsidRPr="001347F9">
        <w:rPr>
          <w:color w:val="auto"/>
          <w:szCs w:val="22"/>
        </w:rPr>
        <w:t xml:space="preserve">, расходы на выполнение всех обязательств Подрядчика по </w:t>
      </w:r>
      <w:r>
        <w:rPr>
          <w:color w:val="auto"/>
          <w:szCs w:val="22"/>
        </w:rPr>
        <w:t>Договору</w:t>
      </w:r>
      <w:r w:rsidRPr="001347F9">
        <w:rPr>
          <w:color w:val="auto"/>
          <w:szCs w:val="22"/>
        </w:rPr>
        <w:t xml:space="preserve">, а также налоги, сборы и другие обязательные платежи, возникающие у Подрядчика в рамках исполнения </w:t>
      </w:r>
      <w:r w:rsidR="00494E6B">
        <w:rPr>
          <w:color w:val="auto"/>
          <w:szCs w:val="22"/>
        </w:rPr>
        <w:t>Договора</w:t>
      </w:r>
      <w:r w:rsidRPr="001347F9">
        <w:rPr>
          <w:color w:val="auto"/>
          <w:szCs w:val="22"/>
        </w:rPr>
        <w:t xml:space="preserve">, связанных с выполнением обязательств по </w:t>
      </w:r>
      <w:r w:rsidR="00494E6B">
        <w:rPr>
          <w:color w:val="auto"/>
          <w:szCs w:val="22"/>
        </w:rPr>
        <w:t>Договору</w:t>
      </w:r>
      <w:r w:rsidRPr="001347F9">
        <w:rPr>
          <w:color w:val="auto"/>
          <w:szCs w:val="22"/>
        </w:rPr>
        <w:t>.</w:t>
      </w:r>
    </w:p>
    <w:p w14:paraId="2E1DD653" w14:textId="5CD5B19E" w:rsidR="008305D9" w:rsidRPr="001347F9" w:rsidRDefault="008305D9" w:rsidP="008305D9">
      <w:pPr>
        <w:tabs>
          <w:tab w:val="num" w:pos="0"/>
          <w:tab w:val="left" w:pos="993"/>
          <w:tab w:val="left" w:pos="1276"/>
          <w:tab w:val="left" w:pos="1418"/>
          <w:tab w:val="left" w:pos="1560"/>
          <w:tab w:val="left" w:pos="1701"/>
        </w:tabs>
        <w:ind w:firstLine="567"/>
        <w:rPr>
          <w:color w:val="auto"/>
          <w:szCs w:val="22"/>
        </w:rPr>
      </w:pPr>
      <w:r w:rsidRPr="001347F9">
        <w:rPr>
          <w:color w:val="auto"/>
          <w:szCs w:val="22"/>
        </w:rPr>
        <w:t xml:space="preserve">При этом, стоимость работ по подготовке проектной документации, составляет __________________рублей ___копеек, стоимость </w:t>
      </w:r>
      <w:r w:rsidR="003A1DD3">
        <w:rPr>
          <w:color w:val="auto"/>
          <w:szCs w:val="22"/>
        </w:rPr>
        <w:t xml:space="preserve">услуги по получению </w:t>
      </w:r>
      <w:r w:rsidR="003A1DD3" w:rsidRPr="00F12E08">
        <w:rPr>
          <w:bCs/>
          <w:color w:val="auto"/>
          <w:szCs w:val="22"/>
        </w:rPr>
        <w:t>положительного заключения экспертизы достоверности определения сметной стоимости</w:t>
      </w:r>
      <w:r w:rsidR="003A1DD3">
        <w:rPr>
          <w:bCs/>
          <w:color w:val="auto"/>
          <w:szCs w:val="22"/>
        </w:rPr>
        <w:t xml:space="preserve"> проектной документации</w:t>
      </w:r>
      <w:r w:rsidR="003A1DD3" w:rsidRPr="001347F9">
        <w:rPr>
          <w:color w:val="auto"/>
          <w:szCs w:val="22"/>
        </w:rPr>
        <w:t xml:space="preserve"> составляет __________________рублей ___копеек</w:t>
      </w:r>
      <w:r w:rsidR="003A1DD3">
        <w:rPr>
          <w:color w:val="auto"/>
          <w:szCs w:val="22"/>
        </w:rPr>
        <w:t xml:space="preserve">, стоимость строительно-монтажных </w:t>
      </w:r>
      <w:r w:rsidRPr="001347F9">
        <w:rPr>
          <w:color w:val="auto"/>
          <w:szCs w:val="22"/>
        </w:rPr>
        <w:t xml:space="preserve">работ по </w:t>
      </w:r>
      <w:r w:rsidR="003A1DD3">
        <w:rPr>
          <w:color w:val="auto"/>
          <w:szCs w:val="22"/>
        </w:rPr>
        <w:t>капитальному ремонту</w:t>
      </w:r>
      <w:r w:rsidRPr="001347F9">
        <w:rPr>
          <w:color w:val="auto"/>
          <w:szCs w:val="22"/>
        </w:rPr>
        <w:t xml:space="preserve"> Объекта составляет __________________рублей ___копеек.</w:t>
      </w:r>
    </w:p>
    <w:p w14:paraId="1842085D" w14:textId="44C21F38" w:rsidR="008305D9" w:rsidRPr="001347F9" w:rsidRDefault="008305D9" w:rsidP="008305D9">
      <w:pPr>
        <w:ind w:firstLine="709"/>
        <w:rPr>
          <w:szCs w:val="22"/>
        </w:rPr>
      </w:pPr>
      <w:r w:rsidRPr="001347F9">
        <w:rPr>
          <w:szCs w:val="22"/>
        </w:rPr>
        <w:t xml:space="preserve">Изменение цены </w:t>
      </w:r>
      <w:r w:rsidR="003A1DD3">
        <w:rPr>
          <w:szCs w:val="22"/>
        </w:rPr>
        <w:t>Договора</w:t>
      </w:r>
      <w:r w:rsidRPr="001347F9">
        <w:rPr>
          <w:szCs w:val="22"/>
        </w:rPr>
        <w:t xml:space="preserve"> осуществляется после выполнения обязательств по </w:t>
      </w:r>
      <w:r w:rsidR="003A1DD3">
        <w:rPr>
          <w:szCs w:val="22"/>
        </w:rPr>
        <w:t>Договору</w:t>
      </w:r>
      <w:r w:rsidRPr="001347F9">
        <w:rPr>
          <w:szCs w:val="22"/>
        </w:rPr>
        <w:t xml:space="preserve">, связанных с подготовкой проектной документации, а также получения положительного заключения экспертизы </w:t>
      </w:r>
      <w:r w:rsidR="003A1DD3">
        <w:rPr>
          <w:szCs w:val="22"/>
        </w:rPr>
        <w:t xml:space="preserve">достоверности сметной стоимости </w:t>
      </w:r>
      <w:r w:rsidRPr="001347F9">
        <w:rPr>
          <w:szCs w:val="22"/>
        </w:rPr>
        <w:t xml:space="preserve">проектной документации, определения сметной стоимости </w:t>
      </w:r>
      <w:r w:rsidR="003A1DD3">
        <w:rPr>
          <w:szCs w:val="22"/>
        </w:rPr>
        <w:t>строительно-монтажных работ по капитальному ремонту Объекта</w:t>
      </w:r>
      <w:r w:rsidRPr="001347F9">
        <w:rPr>
          <w:szCs w:val="22"/>
        </w:rPr>
        <w:t xml:space="preserve">. </w:t>
      </w:r>
    </w:p>
    <w:p w14:paraId="3847A87C" w14:textId="36B9F65E" w:rsidR="008305D9" w:rsidRPr="001347F9" w:rsidRDefault="008305D9" w:rsidP="008305D9">
      <w:pPr>
        <w:ind w:firstLine="709"/>
        <w:rPr>
          <w:szCs w:val="22"/>
        </w:rPr>
      </w:pPr>
      <w:r w:rsidRPr="001347F9">
        <w:rPr>
          <w:szCs w:val="22"/>
        </w:rPr>
        <w:t xml:space="preserve">Изменение цены </w:t>
      </w:r>
      <w:r w:rsidR="009D6D7C">
        <w:rPr>
          <w:szCs w:val="22"/>
        </w:rPr>
        <w:t>договора</w:t>
      </w:r>
      <w:r w:rsidRPr="001347F9">
        <w:rPr>
          <w:szCs w:val="22"/>
        </w:rPr>
        <w:t xml:space="preserve"> оформляется дополнительным соглашением к </w:t>
      </w:r>
      <w:r w:rsidR="009D6D7C">
        <w:rPr>
          <w:szCs w:val="22"/>
        </w:rPr>
        <w:t>договору</w:t>
      </w:r>
      <w:r w:rsidRPr="001347F9">
        <w:rPr>
          <w:szCs w:val="22"/>
        </w:rPr>
        <w:t xml:space="preserve"> в </w:t>
      </w:r>
      <w:r w:rsidRPr="00F21575">
        <w:rPr>
          <w:szCs w:val="22"/>
        </w:rPr>
        <w:t xml:space="preserve">соответствии с п. </w:t>
      </w:r>
      <w:r w:rsidR="00F21575" w:rsidRPr="00F21575">
        <w:rPr>
          <w:szCs w:val="22"/>
        </w:rPr>
        <w:t>14</w:t>
      </w:r>
      <w:r w:rsidRPr="00F21575">
        <w:rPr>
          <w:szCs w:val="22"/>
        </w:rPr>
        <w:t xml:space="preserve"> </w:t>
      </w:r>
      <w:r w:rsidR="00F21575" w:rsidRPr="00F21575">
        <w:rPr>
          <w:szCs w:val="22"/>
        </w:rPr>
        <w:t>Договора</w:t>
      </w:r>
      <w:r w:rsidRPr="001347F9">
        <w:rPr>
          <w:szCs w:val="22"/>
        </w:rPr>
        <w:t>.</w:t>
      </w:r>
    </w:p>
    <w:p w14:paraId="30176893" w14:textId="57DFF1D7" w:rsidR="008305D9" w:rsidRPr="003E0579" w:rsidRDefault="008305D9" w:rsidP="008305D9">
      <w:pPr>
        <w:tabs>
          <w:tab w:val="num" w:pos="0"/>
          <w:tab w:val="left" w:pos="993"/>
          <w:tab w:val="left" w:pos="1276"/>
          <w:tab w:val="left" w:pos="1418"/>
          <w:tab w:val="left" w:pos="1560"/>
          <w:tab w:val="left" w:pos="1701"/>
        </w:tabs>
        <w:ind w:firstLine="567"/>
        <w:rPr>
          <w:color w:val="auto"/>
          <w:szCs w:val="22"/>
        </w:rPr>
      </w:pPr>
      <w:r w:rsidRPr="001347F9">
        <w:rPr>
          <w:color w:val="auto"/>
          <w:szCs w:val="22"/>
        </w:rPr>
        <w:t xml:space="preserve">3.2. В случае если в ходе исполнения </w:t>
      </w:r>
      <w:r w:rsidR="003A1DD3">
        <w:rPr>
          <w:color w:val="auto"/>
          <w:szCs w:val="22"/>
        </w:rPr>
        <w:t>Договора</w:t>
      </w:r>
      <w:r w:rsidRPr="001347F9">
        <w:rPr>
          <w:color w:val="auto"/>
          <w:szCs w:val="22"/>
        </w:rPr>
        <w:t xml:space="preserve"> уполномоченным государственным органом установлены обстоятельства</w:t>
      </w:r>
      <w:r w:rsidRPr="003E0579">
        <w:rPr>
          <w:color w:val="auto"/>
          <w:szCs w:val="22"/>
        </w:rPr>
        <w:t>, которые являются основанием для уплаты Подрядчиком НДС, последний не вправе требовать от Заказчика увеличения цены Контракта на сумму НДС.</w:t>
      </w:r>
    </w:p>
    <w:p w14:paraId="4AE4418F" w14:textId="0CBC334B" w:rsidR="003A1DD3" w:rsidRPr="00534B49" w:rsidRDefault="008305D9" w:rsidP="00534B49">
      <w:pPr>
        <w:tabs>
          <w:tab w:val="left" w:pos="567"/>
        </w:tabs>
        <w:ind w:right="-2" w:firstLine="709"/>
        <w:rPr>
          <w:rFonts w:eastAsiaTheme="minorHAnsi"/>
          <w:color w:val="auto"/>
          <w:kern w:val="2"/>
          <w:szCs w:val="22"/>
          <w:lang w:eastAsia="en-US"/>
          <w14:ligatures w14:val="standardContextual"/>
        </w:rPr>
      </w:pPr>
      <w:r w:rsidRPr="001D0A48">
        <w:rPr>
          <w:color w:val="auto"/>
          <w:szCs w:val="22"/>
        </w:rPr>
        <w:t>3.</w:t>
      </w:r>
      <w:r w:rsidR="00534B49">
        <w:rPr>
          <w:color w:val="auto"/>
          <w:szCs w:val="22"/>
        </w:rPr>
        <w:t>3</w:t>
      </w:r>
      <w:r w:rsidRPr="001D0A48">
        <w:rPr>
          <w:color w:val="auto"/>
          <w:szCs w:val="22"/>
        </w:rPr>
        <w:t xml:space="preserve"> Оплата производится за счет </w:t>
      </w:r>
      <w:r w:rsidRPr="00014D79">
        <w:rPr>
          <w:color w:val="auto"/>
          <w:szCs w:val="22"/>
        </w:rPr>
        <w:t xml:space="preserve">средств </w:t>
      </w:r>
      <w:r w:rsidR="00534B49" w:rsidRPr="00014D79">
        <w:rPr>
          <w:rFonts w:eastAsia="Calibri"/>
          <w:color w:val="auto"/>
          <w:lang w:eastAsia="en-US"/>
        </w:rPr>
        <w:t>субсидии, предоставляемой из бюджета Кемеровской области – Кузбасса в соответствии с Постановлением Правительства Кемеровской области – Кузбасса от 11.11.2025 № 657 «Об утверждении порядка предоставления субсидии для финансового обеспечения текущей деятельности автономной некоммерческой организации «Центр строительных компетенций Кузбасса».</w:t>
      </w:r>
    </w:p>
    <w:p w14:paraId="46AD0F4E" w14:textId="02EE5840" w:rsidR="008305D9" w:rsidRPr="00285E47" w:rsidRDefault="008305D9" w:rsidP="008305D9">
      <w:pPr>
        <w:widowControl w:val="0"/>
        <w:autoSpaceDE w:val="0"/>
        <w:autoSpaceDN w:val="0"/>
        <w:ind w:firstLine="709"/>
        <w:rPr>
          <w:color w:val="auto"/>
          <w:szCs w:val="22"/>
        </w:rPr>
      </w:pPr>
      <w:r w:rsidRPr="00285E47">
        <w:rPr>
          <w:color w:val="auto"/>
          <w:szCs w:val="22"/>
        </w:rPr>
        <w:t>3.</w:t>
      </w:r>
      <w:r w:rsidR="00534B49">
        <w:rPr>
          <w:color w:val="auto"/>
          <w:szCs w:val="22"/>
        </w:rPr>
        <w:t>4</w:t>
      </w:r>
      <w:r w:rsidRPr="00285E47">
        <w:rPr>
          <w:color w:val="auto"/>
          <w:szCs w:val="22"/>
        </w:rPr>
        <w:t>. Валютой долга и валютой платежа Контракта является российский рубль.</w:t>
      </w:r>
    </w:p>
    <w:p w14:paraId="0B61CE08" w14:textId="6361F270" w:rsidR="008305D9" w:rsidRPr="00285E47" w:rsidRDefault="008305D9" w:rsidP="00CE746C">
      <w:pPr>
        <w:tabs>
          <w:tab w:val="num" w:pos="0"/>
          <w:tab w:val="left" w:pos="993"/>
          <w:tab w:val="left" w:pos="1140"/>
          <w:tab w:val="num" w:pos="1249"/>
          <w:tab w:val="left" w:pos="1418"/>
          <w:tab w:val="left" w:pos="1560"/>
          <w:tab w:val="left" w:pos="1701"/>
        </w:tabs>
        <w:ind w:firstLine="709"/>
        <w:rPr>
          <w:szCs w:val="22"/>
        </w:rPr>
      </w:pPr>
      <w:r w:rsidRPr="00285E47">
        <w:rPr>
          <w:color w:val="auto"/>
          <w:szCs w:val="22"/>
        </w:rPr>
        <w:t>3.</w:t>
      </w:r>
      <w:r w:rsidR="00534B49">
        <w:rPr>
          <w:color w:val="auto"/>
          <w:szCs w:val="22"/>
        </w:rPr>
        <w:t>5</w:t>
      </w:r>
      <w:r w:rsidRPr="00285E47">
        <w:rPr>
          <w:color w:val="auto"/>
          <w:szCs w:val="22"/>
        </w:rPr>
        <w:t xml:space="preserve">. </w:t>
      </w:r>
      <w:bookmarkStart w:id="6" w:name="_Hlk68094166"/>
      <w:r w:rsidRPr="00285E47">
        <w:rPr>
          <w:szCs w:val="22"/>
        </w:rPr>
        <w:t xml:space="preserve">Оплата за выполнение работ по проектированию </w:t>
      </w:r>
      <w:r w:rsidR="00CE746C">
        <w:rPr>
          <w:szCs w:val="22"/>
        </w:rPr>
        <w:t xml:space="preserve">и получению положительного заключения </w:t>
      </w:r>
      <w:r w:rsidR="00CE746C" w:rsidRPr="00F12E08">
        <w:rPr>
          <w:bCs/>
          <w:color w:val="auto"/>
          <w:szCs w:val="22"/>
        </w:rPr>
        <w:t>экспертизы достоверности определения сметной стоимости</w:t>
      </w:r>
      <w:r w:rsidR="00CE746C">
        <w:rPr>
          <w:bCs/>
          <w:color w:val="auto"/>
          <w:szCs w:val="22"/>
        </w:rPr>
        <w:t xml:space="preserve"> проектной документации</w:t>
      </w:r>
      <w:r w:rsidR="00CE746C" w:rsidRPr="001347F9">
        <w:rPr>
          <w:color w:val="auto"/>
          <w:szCs w:val="22"/>
        </w:rPr>
        <w:t xml:space="preserve"> </w:t>
      </w:r>
      <w:r w:rsidRPr="00285E47">
        <w:rPr>
          <w:szCs w:val="22"/>
        </w:rPr>
        <w:t xml:space="preserve">производится </w:t>
      </w:r>
      <w:r>
        <w:rPr>
          <w:szCs w:val="22"/>
        </w:rPr>
        <w:t xml:space="preserve">в соответствии </w:t>
      </w:r>
      <w:r w:rsidRPr="00285E47">
        <w:rPr>
          <w:szCs w:val="22"/>
        </w:rPr>
        <w:t>с</w:t>
      </w:r>
      <w:r>
        <w:rPr>
          <w:szCs w:val="22"/>
        </w:rPr>
        <w:t>о сроками</w:t>
      </w:r>
      <w:r w:rsidRPr="00285E47">
        <w:rPr>
          <w:szCs w:val="22"/>
        </w:rPr>
        <w:t xml:space="preserve"> выполнения проектных работ</w:t>
      </w:r>
      <w:r w:rsidR="00105AD8">
        <w:rPr>
          <w:szCs w:val="22"/>
        </w:rPr>
        <w:t>,</w:t>
      </w:r>
      <w:r w:rsidRPr="00285E47">
        <w:rPr>
          <w:szCs w:val="22"/>
        </w:rPr>
        <w:t xml:space="preserve"> </w:t>
      </w:r>
      <w:r>
        <w:rPr>
          <w:szCs w:val="22"/>
        </w:rPr>
        <w:t xml:space="preserve">указанных в п. 2.1 </w:t>
      </w:r>
      <w:r w:rsidR="00534B49">
        <w:rPr>
          <w:szCs w:val="22"/>
        </w:rPr>
        <w:t>Договора</w:t>
      </w:r>
      <w:r w:rsidRPr="00285E47">
        <w:rPr>
          <w:szCs w:val="22"/>
        </w:rPr>
        <w:t xml:space="preserve"> и фактически выполненных </w:t>
      </w:r>
      <w:r w:rsidRPr="00BF2354">
        <w:rPr>
          <w:szCs w:val="22"/>
        </w:rPr>
        <w:t>Подрядчиком работ не позднее 1</w:t>
      </w:r>
      <w:r>
        <w:rPr>
          <w:szCs w:val="22"/>
        </w:rPr>
        <w:t>0</w:t>
      </w:r>
      <w:r w:rsidRPr="00BF2354">
        <w:rPr>
          <w:szCs w:val="22"/>
        </w:rPr>
        <w:t xml:space="preserve"> (</w:t>
      </w:r>
      <w:r>
        <w:rPr>
          <w:szCs w:val="22"/>
        </w:rPr>
        <w:t>десяти</w:t>
      </w:r>
      <w:r w:rsidRPr="00BF2354">
        <w:rPr>
          <w:szCs w:val="22"/>
        </w:rPr>
        <w:t>) рабочих дней с даты подписания Заказчиком Акта выполненных работ (на проектирование) на основании представленных Подрядчиком счета или счет-фактуры (при наличии).</w:t>
      </w:r>
      <w:bookmarkEnd w:id="6"/>
    </w:p>
    <w:p w14:paraId="05768B4D" w14:textId="68EBC74C" w:rsidR="00CE746C" w:rsidRPr="00884E9A" w:rsidRDefault="00CE746C" w:rsidP="00CE746C">
      <w:pPr>
        <w:widowControl w:val="0"/>
        <w:autoSpaceDE w:val="0"/>
        <w:autoSpaceDN w:val="0"/>
        <w:ind w:firstLine="709"/>
        <w:rPr>
          <w:color w:val="auto"/>
          <w:szCs w:val="22"/>
        </w:rPr>
      </w:pPr>
      <w:r w:rsidRPr="00884E9A">
        <w:rPr>
          <w:color w:val="auto"/>
          <w:szCs w:val="22"/>
        </w:rPr>
        <w:t>3</w:t>
      </w:r>
      <w:r>
        <w:rPr>
          <w:color w:val="auto"/>
          <w:szCs w:val="22"/>
        </w:rPr>
        <w:t>.6</w:t>
      </w:r>
      <w:r w:rsidRPr="00884E9A">
        <w:rPr>
          <w:color w:val="auto"/>
          <w:szCs w:val="22"/>
        </w:rPr>
        <w:t xml:space="preserve">. </w:t>
      </w:r>
      <w:r>
        <w:rPr>
          <w:color w:val="auto"/>
          <w:szCs w:val="22"/>
        </w:rPr>
        <w:t>О</w:t>
      </w:r>
      <w:r w:rsidRPr="00884E9A">
        <w:rPr>
          <w:color w:val="auto"/>
          <w:szCs w:val="22"/>
        </w:rPr>
        <w:t xml:space="preserve">плату фактически выполненных Подрядчиком </w:t>
      </w:r>
      <w:r>
        <w:rPr>
          <w:color w:val="auto"/>
          <w:szCs w:val="22"/>
        </w:rPr>
        <w:t xml:space="preserve">строительно-монтажных </w:t>
      </w:r>
      <w:r w:rsidRPr="00884E9A">
        <w:rPr>
          <w:color w:val="auto"/>
          <w:szCs w:val="22"/>
        </w:rPr>
        <w:t xml:space="preserve">работ </w:t>
      </w:r>
      <w:r>
        <w:rPr>
          <w:color w:val="auto"/>
          <w:szCs w:val="22"/>
        </w:rPr>
        <w:t xml:space="preserve">по капитальному ремонту Объекта </w:t>
      </w:r>
      <w:r w:rsidRPr="00884E9A">
        <w:rPr>
          <w:color w:val="auto"/>
          <w:szCs w:val="22"/>
        </w:rPr>
        <w:t>не позднее 10 (десяти) рабочих дней с даты подписания Заказчиком документа о приемке выполненных работ.</w:t>
      </w:r>
    </w:p>
    <w:p w14:paraId="2FCACEF5" w14:textId="6DAF708B" w:rsidR="00CE746C" w:rsidRPr="00884E9A" w:rsidRDefault="00CE746C" w:rsidP="00CE746C">
      <w:pPr>
        <w:widowControl w:val="0"/>
        <w:autoSpaceDE w:val="0"/>
        <w:autoSpaceDN w:val="0"/>
        <w:adjustRightInd w:val="0"/>
        <w:ind w:right="140" w:firstLine="709"/>
        <w:rPr>
          <w:color w:val="auto"/>
          <w:szCs w:val="22"/>
        </w:rPr>
      </w:pPr>
      <w:r w:rsidRPr="00884E9A">
        <w:rPr>
          <w:color w:val="auto"/>
          <w:szCs w:val="22"/>
        </w:rPr>
        <w:t>3.</w:t>
      </w:r>
      <w:r w:rsidR="00303F7C">
        <w:rPr>
          <w:color w:val="auto"/>
          <w:szCs w:val="22"/>
        </w:rPr>
        <w:t>6</w:t>
      </w:r>
      <w:r w:rsidRPr="00884E9A">
        <w:rPr>
          <w:color w:val="auto"/>
          <w:szCs w:val="22"/>
        </w:rPr>
        <w:t>.1 Заказчик производит оплату в следующем порядке:</w:t>
      </w:r>
    </w:p>
    <w:p w14:paraId="12725982" w14:textId="77777777" w:rsidR="00CE746C" w:rsidRPr="008A02E3" w:rsidRDefault="00CE746C" w:rsidP="00CE746C">
      <w:pPr>
        <w:widowControl w:val="0"/>
        <w:autoSpaceDE w:val="0"/>
        <w:autoSpaceDN w:val="0"/>
        <w:adjustRightInd w:val="0"/>
        <w:ind w:right="140" w:firstLine="709"/>
        <w:rPr>
          <w:color w:val="auto"/>
          <w:szCs w:val="22"/>
        </w:rPr>
      </w:pPr>
      <w:r w:rsidRPr="008A02E3">
        <w:rPr>
          <w:color w:val="auto"/>
          <w:szCs w:val="22"/>
        </w:rPr>
        <w:t xml:space="preserve">- аванс 30 (тридцать) процентов от цены Договора в размере –_________________ рубля в течение 10 рабочих дней с даты выставления счета Подрядчиком Заказчику; </w:t>
      </w:r>
    </w:p>
    <w:p w14:paraId="47E09529" w14:textId="77777777" w:rsidR="00CE746C" w:rsidRPr="00884E9A" w:rsidRDefault="00CE746C" w:rsidP="00CE746C">
      <w:pPr>
        <w:widowControl w:val="0"/>
        <w:autoSpaceDE w:val="0"/>
        <w:autoSpaceDN w:val="0"/>
        <w:adjustRightInd w:val="0"/>
        <w:ind w:right="140" w:firstLine="709"/>
        <w:rPr>
          <w:color w:val="auto"/>
        </w:rPr>
      </w:pPr>
      <w:r w:rsidRPr="008A02E3">
        <w:rPr>
          <w:color w:val="auto"/>
          <w:szCs w:val="22"/>
        </w:rPr>
        <w:t>Окончательный платеж по этапам производится в размере, не превышающем разницу между стоимостью фактически выполненных работ по этапу и общей суммой ранее</w:t>
      </w:r>
      <w:r w:rsidRPr="006A5F1D">
        <w:rPr>
          <w:color w:val="auto"/>
          <w:szCs w:val="22"/>
        </w:rPr>
        <w:t xml:space="preserve"> выплаченного авансового платежа течение 10 рабочих дней с даты выставления счет-фактуры (УПД) Подрядчиком Заказчику и на основании подписания документов, подтверждающих </w:t>
      </w:r>
      <w:r w:rsidRPr="00884E9A">
        <w:rPr>
          <w:color w:val="auto"/>
          <w:szCs w:val="22"/>
        </w:rPr>
        <w:t xml:space="preserve">приемку работ по каждому этапу </w:t>
      </w:r>
      <w:r>
        <w:rPr>
          <w:color w:val="auto"/>
          <w:szCs w:val="22"/>
        </w:rPr>
        <w:t>договора.</w:t>
      </w:r>
    </w:p>
    <w:p w14:paraId="0DC723EF" w14:textId="63124471" w:rsidR="00CE746C" w:rsidRPr="00957A6D" w:rsidRDefault="00CE746C" w:rsidP="00CE746C">
      <w:pPr>
        <w:widowControl w:val="0"/>
        <w:autoSpaceDE w:val="0"/>
        <w:autoSpaceDN w:val="0"/>
        <w:ind w:firstLine="709"/>
        <w:rPr>
          <w:color w:val="auto"/>
        </w:rPr>
      </w:pPr>
      <w:r w:rsidRPr="00884E9A">
        <w:rPr>
          <w:color w:val="auto"/>
        </w:rPr>
        <w:t>3</w:t>
      </w:r>
      <w:r>
        <w:rPr>
          <w:color w:val="auto"/>
        </w:rPr>
        <w:t>.</w:t>
      </w:r>
      <w:r w:rsidR="00303F7C">
        <w:rPr>
          <w:color w:val="auto"/>
        </w:rPr>
        <w:t>6</w:t>
      </w:r>
      <w:r w:rsidRPr="00884E9A">
        <w:rPr>
          <w:color w:val="auto"/>
        </w:rPr>
        <w:t>.</w:t>
      </w:r>
      <w:r>
        <w:rPr>
          <w:color w:val="auto"/>
        </w:rPr>
        <w:t>2</w:t>
      </w:r>
      <w:r w:rsidRPr="00884E9A">
        <w:rPr>
          <w:color w:val="auto"/>
        </w:rPr>
        <w:t>. Расчет за фактически выполненные непредвиденные работы и затраты, подтвержденные расчетом, выполняется на основании подписанного сторонами КС-2. Размер стоимости непредвиденных работ и затрат, потребность в которых возникла в процессе выполнения работ по капиталь</w:t>
      </w:r>
      <w:r w:rsidRPr="00957A6D">
        <w:rPr>
          <w:color w:val="auto"/>
        </w:rPr>
        <w:t>ному ремонту не превышает 2% от цены настоящего</w:t>
      </w:r>
      <w:r>
        <w:rPr>
          <w:color w:val="auto"/>
        </w:rPr>
        <w:t xml:space="preserve"> Договора</w:t>
      </w:r>
      <w:r w:rsidRPr="00957A6D">
        <w:rPr>
          <w:color w:val="auto"/>
        </w:rPr>
        <w:t>.</w:t>
      </w:r>
    </w:p>
    <w:p w14:paraId="2BBA39BA" w14:textId="32382468" w:rsidR="00CE746C" w:rsidRPr="00957A6D" w:rsidRDefault="00CE746C" w:rsidP="00CE746C">
      <w:pPr>
        <w:widowControl w:val="0"/>
        <w:autoSpaceDE w:val="0"/>
        <w:autoSpaceDN w:val="0"/>
        <w:ind w:firstLine="709"/>
        <w:rPr>
          <w:color w:val="auto"/>
          <w:szCs w:val="22"/>
        </w:rPr>
      </w:pPr>
      <w:r w:rsidRPr="00957A6D">
        <w:rPr>
          <w:color w:val="auto"/>
          <w:szCs w:val="22"/>
        </w:rPr>
        <w:lastRenderedPageBreak/>
        <w:t>3.</w:t>
      </w:r>
      <w:r w:rsidR="00303F7C">
        <w:rPr>
          <w:color w:val="auto"/>
          <w:szCs w:val="22"/>
        </w:rPr>
        <w:t>7</w:t>
      </w:r>
      <w:r w:rsidRPr="00957A6D">
        <w:rPr>
          <w:color w:val="auto"/>
          <w:szCs w:val="22"/>
        </w:rPr>
        <w:t xml:space="preserve">. При досрочном выполнении Подрядчиком всего объема работ, предусмотренного </w:t>
      </w:r>
      <w:r>
        <w:rPr>
          <w:color w:val="auto"/>
          <w:szCs w:val="22"/>
        </w:rPr>
        <w:t>Договором</w:t>
      </w:r>
      <w:r w:rsidRPr="00957A6D">
        <w:rPr>
          <w:color w:val="auto"/>
          <w:szCs w:val="22"/>
        </w:rPr>
        <w:t>, и при досрочной приемке Заказчиком работ, Заказчик производит их оплату в соответствии с пунктом 3.</w:t>
      </w:r>
      <w:r w:rsidR="00303F7C">
        <w:rPr>
          <w:color w:val="auto"/>
          <w:szCs w:val="22"/>
        </w:rPr>
        <w:t>6</w:t>
      </w:r>
      <w:r w:rsidRPr="00957A6D">
        <w:rPr>
          <w:color w:val="auto"/>
          <w:szCs w:val="22"/>
        </w:rPr>
        <w:t xml:space="preserve"> </w:t>
      </w:r>
      <w:r>
        <w:rPr>
          <w:color w:val="auto"/>
          <w:szCs w:val="22"/>
        </w:rPr>
        <w:t>Договор</w:t>
      </w:r>
      <w:r w:rsidRPr="00957A6D">
        <w:rPr>
          <w:color w:val="auto"/>
          <w:szCs w:val="22"/>
        </w:rPr>
        <w:t xml:space="preserve">а при наличии </w:t>
      </w:r>
      <w:r>
        <w:rPr>
          <w:color w:val="auto"/>
          <w:szCs w:val="22"/>
        </w:rPr>
        <w:t xml:space="preserve">закрывающих </w:t>
      </w:r>
      <w:r w:rsidRPr="00957A6D">
        <w:rPr>
          <w:color w:val="auto"/>
          <w:szCs w:val="22"/>
        </w:rPr>
        <w:t>документов, за исключением случаев, когда предъявление к оплате выполненных работ произведено с предварительного письменного согласия Заказчика о готовности оплатить такие работы досрочно.</w:t>
      </w:r>
    </w:p>
    <w:p w14:paraId="22456D5D" w14:textId="5077D7B9" w:rsidR="00CE746C" w:rsidRPr="001A4C30" w:rsidRDefault="00CE746C" w:rsidP="00CE746C">
      <w:pPr>
        <w:widowControl w:val="0"/>
        <w:autoSpaceDE w:val="0"/>
        <w:autoSpaceDN w:val="0"/>
        <w:ind w:firstLine="709"/>
        <w:rPr>
          <w:color w:val="auto"/>
          <w:sz w:val="23"/>
          <w:szCs w:val="23"/>
          <w:shd w:val="clear" w:color="auto" w:fill="FFFFFF"/>
        </w:rPr>
      </w:pPr>
      <w:r w:rsidRPr="001A4C30">
        <w:rPr>
          <w:color w:val="auto"/>
        </w:rPr>
        <w:t>3.</w:t>
      </w:r>
      <w:r w:rsidR="00303F7C">
        <w:rPr>
          <w:color w:val="auto"/>
        </w:rPr>
        <w:t>8</w:t>
      </w:r>
      <w:r w:rsidRPr="001A4C30">
        <w:rPr>
          <w:color w:val="auto"/>
        </w:rPr>
        <w:t xml:space="preserve">. </w:t>
      </w:r>
      <w:r w:rsidRPr="001A4C30">
        <w:rPr>
          <w:color w:val="auto"/>
          <w:sz w:val="23"/>
          <w:szCs w:val="23"/>
          <w:shd w:val="clear" w:color="auto" w:fill="FFFFFF"/>
        </w:rPr>
        <w:t xml:space="preserve">Заказчик производит расчеты по </w:t>
      </w:r>
      <w:r>
        <w:rPr>
          <w:color w:val="auto"/>
          <w:sz w:val="23"/>
          <w:szCs w:val="23"/>
          <w:shd w:val="clear" w:color="auto" w:fill="FFFFFF"/>
        </w:rPr>
        <w:t>Договору</w:t>
      </w:r>
      <w:r w:rsidRPr="001A4C30">
        <w:rPr>
          <w:color w:val="auto"/>
          <w:sz w:val="23"/>
          <w:szCs w:val="23"/>
          <w:shd w:val="clear" w:color="auto" w:fill="FFFFFF"/>
        </w:rPr>
        <w:t xml:space="preserve"> путем перечисления средств </w:t>
      </w:r>
      <w:r w:rsidR="00303F7C">
        <w:rPr>
          <w:color w:val="auto"/>
          <w:sz w:val="23"/>
          <w:szCs w:val="23"/>
          <w:shd w:val="clear" w:color="auto" w:fill="FFFFFF"/>
        </w:rPr>
        <w:t xml:space="preserve">субсидии </w:t>
      </w:r>
      <w:r w:rsidRPr="001A4C30">
        <w:rPr>
          <w:color w:val="auto"/>
          <w:sz w:val="23"/>
          <w:szCs w:val="23"/>
          <w:shd w:val="clear" w:color="auto" w:fill="FFFFFF"/>
        </w:rPr>
        <w:t>на счет Подрядчика</w:t>
      </w:r>
      <w:r>
        <w:rPr>
          <w:color w:val="auto"/>
          <w:sz w:val="23"/>
          <w:szCs w:val="23"/>
          <w:shd w:val="clear" w:color="auto" w:fill="FFFFFF"/>
        </w:rPr>
        <w:t>.</w:t>
      </w:r>
    </w:p>
    <w:p w14:paraId="799650CA" w14:textId="77777777" w:rsidR="00EB124D" w:rsidRPr="00957A6D" w:rsidRDefault="00EB124D" w:rsidP="00EB124D">
      <w:pPr>
        <w:widowControl w:val="0"/>
        <w:autoSpaceDE w:val="0"/>
        <w:autoSpaceDN w:val="0"/>
        <w:ind w:firstLine="540"/>
        <w:rPr>
          <w:color w:val="auto"/>
          <w:szCs w:val="22"/>
        </w:rPr>
      </w:pPr>
    </w:p>
    <w:p w14:paraId="16A65A89" w14:textId="1640C5AA" w:rsidR="00EB124D" w:rsidRPr="00957A6D" w:rsidRDefault="00EB124D" w:rsidP="00EB124D">
      <w:pPr>
        <w:widowControl w:val="0"/>
        <w:autoSpaceDE w:val="0"/>
        <w:autoSpaceDN w:val="0"/>
        <w:ind w:firstLine="539"/>
        <w:jc w:val="center"/>
        <w:outlineLvl w:val="1"/>
        <w:rPr>
          <w:b/>
          <w:color w:val="auto"/>
          <w:szCs w:val="22"/>
        </w:rPr>
      </w:pPr>
      <w:r w:rsidRPr="00957A6D">
        <w:rPr>
          <w:b/>
          <w:color w:val="auto"/>
          <w:szCs w:val="22"/>
        </w:rPr>
        <w:t xml:space="preserve">4. </w:t>
      </w:r>
      <w:r w:rsidR="009473D0">
        <w:rPr>
          <w:b/>
          <w:color w:val="auto"/>
          <w:szCs w:val="22"/>
        </w:rPr>
        <w:t>Права и обязанности Сторон</w:t>
      </w:r>
    </w:p>
    <w:p w14:paraId="353261FA" w14:textId="2FC93AEF" w:rsidR="009473D0" w:rsidRPr="009473D0" w:rsidRDefault="009473D0" w:rsidP="009473D0">
      <w:pPr>
        <w:widowControl w:val="0"/>
        <w:autoSpaceDE w:val="0"/>
        <w:autoSpaceDN w:val="0"/>
        <w:ind w:firstLine="709"/>
        <w:rPr>
          <w:color w:val="auto"/>
          <w:szCs w:val="22"/>
        </w:rPr>
      </w:pPr>
      <w:r>
        <w:rPr>
          <w:b/>
          <w:color w:val="auto"/>
          <w:szCs w:val="22"/>
        </w:rPr>
        <w:t xml:space="preserve">4.1. </w:t>
      </w:r>
      <w:r w:rsidR="00F972C4" w:rsidRPr="00957A6D">
        <w:rPr>
          <w:b/>
          <w:color w:val="auto"/>
          <w:szCs w:val="22"/>
        </w:rPr>
        <w:t xml:space="preserve">Заказчик по настоящему </w:t>
      </w:r>
      <w:r w:rsidR="00696792">
        <w:rPr>
          <w:b/>
          <w:color w:val="auto"/>
          <w:szCs w:val="22"/>
        </w:rPr>
        <w:t>Договору</w:t>
      </w:r>
      <w:r w:rsidR="00F972C4" w:rsidRPr="00957A6D">
        <w:rPr>
          <w:b/>
          <w:color w:val="auto"/>
          <w:szCs w:val="22"/>
        </w:rPr>
        <w:t xml:space="preserve"> </w:t>
      </w:r>
      <w:r>
        <w:rPr>
          <w:b/>
          <w:color w:val="auto"/>
          <w:szCs w:val="22"/>
        </w:rPr>
        <w:t>имеет право</w:t>
      </w:r>
      <w:r w:rsidR="00F972C4" w:rsidRPr="00957A6D">
        <w:rPr>
          <w:color w:val="auto"/>
          <w:szCs w:val="22"/>
        </w:rPr>
        <w:t>:</w:t>
      </w:r>
    </w:p>
    <w:p w14:paraId="68E58DF5" w14:textId="04E1FD8E" w:rsidR="009473D0" w:rsidRPr="00D10515" w:rsidRDefault="009473D0" w:rsidP="009473D0">
      <w:pPr>
        <w:pStyle w:val="Preformat"/>
        <w:widowControl/>
        <w:numPr>
          <w:ilvl w:val="2"/>
          <w:numId w:val="18"/>
        </w:numPr>
        <w:tabs>
          <w:tab w:val="left" w:pos="1276"/>
        </w:tabs>
        <w:ind w:left="0" w:firstLine="709"/>
        <w:jc w:val="both"/>
        <w:rPr>
          <w:rFonts w:ascii="Times New Roman" w:hAnsi="Times New Roman"/>
          <w:sz w:val="22"/>
          <w:szCs w:val="22"/>
        </w:rPr>
      </w:pPr>
      <w:r w:rsidRPr="00D10515">
        <w:rPr>
          <w:rFonts w:ascii="Times New Roman" w:hAnsi="Times New Roman"/>
          <w:sz w:val="22"/>
          <w:szCs w:val="22"/>
        </w:rPr>
        <w:t xml:space="preserve">Требовать от Подрядчика надлежащего исполнения обязательств в соответствии с </w:t>
      </w:r>
      <w:r>
        <w:rPr>
          <w:rFonts w:ascii="Times New Roman" w:hAnsi="Times New Roman"/>
          <w:sz w:val="22"/>
          <w:szCs w:val="22"/>
        </w:rPr>
        <w:t>Договором</w:t>
      </w:r>
      <w:r w:rsidRPr="00D10515">
        <w:rPr>
          <w:rFonts w:ascii="Times New Roman" w:hAnsi="Times New Roman"/>
          <w:sz w:val="22"/>
          <w:szCs w:val="22"/>
        </w:rPr>
        <w:t>.</w:t>
      </w:r>
    </w:p>
    <w:p w14:paraId="4983DD8C" w14:textId="6666B6D1" w:rsidR="009473D0" w:rsidRPr="00D10515" w:rsidRDefault="009473D0" w:rsidP="009473D0">
      <w:pPr>
        <w:pStyle w:val="Preformat"/>
        <w:widowControl/>
        <w:numPr>
          <w:ilvl w:val="2"/>
          <w:numId w:val="18"/>
        </w:numPr>
        <w:tabs>
          <w:tab w:val="left" w:pos="1276"/>
        </w:tabs>
        <w:ind w:left="0" w:firstLine="709"/>
        <w:jc w:val="both"/>
        <w:rPr>
          <w:rFonts w:ascii="Times New Roman" w:hAnsi="Times New Roman"/>
          <w:sz w:val="22"/>
          <w:szCs w:val="22"/>
        </w:rPr>
      </w:pPr>
      <w:r w:rsidRPr="00D10515">
        <w:rPr>
          <w:rFonts w:ascii="Times New Roman" w:hAnsi="Times New Roman"/>
          <w:sz w:val="22"/>
          <w:szCs w:val="22"/>
        </w:rPr>
        <w:t xml:space="preserve">Требовать от Подрядчика предоставления оформленных надлежащим образом отчетных и финансовых документов, подтверждающих исполнение обязательств в соответствии с </w:t>
      </w:r>
      <w:r>
        <w:rPr>
          <w:rFonts w:ascii="Times New Roman" w:hAnsi="Times New Roman"/>
          <w:sz w:val="22"/>
          <w:szCs w:val="22"/>
        </w:rPr>
        <w:t>Договором</w:t>
      </w:r>
      <w:r w:rsidRPr="00D10515">
        <w:rPr>
          <w:rFonts w:ascii="Times New Roman" w:hAnsi="Times New Roman"/>
          <w:sz w:val="22"/>
          <w:szCs w:val="22"/>
        </w:rPr>
        <w:t>.</w:t>
      </w:r>
    </w:p>
    <w:p w14:paraId="62D73320" w14:textId="71FB5679" w:rsidR="009473D0" w:rsidRPr="00D10515" w:rsidRDefault="009473D0" w:rsidP="009473D0">
      <w:pPr>
        <w:pStyle w:val="Preformat"/>
        <w:widowControl/>
        <w:numPr>
          <w:ilvl w:val="2"/>
          <w:numId w:val="18"/>
        </w:numPr>
        <w:tabs>
          <w:tab w:val="left" w:pos="1276"/>
        </w:tabs>
        <w:ind w:left="0" w:firstLine="709"/>
        <w:jc w:val="both"/>
        <w:rPr>
          <w:rFonts w:ascii="Times New Roman" w:hAnsi="Times New Roman"/>
          <w:sz w:val="22"/>
          <w:szCs w:val="22"/>
        </w:rPr>
      </w:pPr>
      <w:r w:rsidRPr="00D10515">
        <w:rPr>
          <w:rFonts w:ascii="Times New Roman" w:hAnsi="Times New Roman"/>
          <w:sz w:val="22"/>
          <w:szCs w:val="22"/>
        </w:rPr>
        <w:t xml:space="preserve">Оказывать содействие Подрядчику в выполнении проектных работ в объеме и на условиях, предусмотренных в </w:t>
      </w:r>
      <w:r>
        <w:rPr>
          <w:rFonts w:ascii="Times New Roman" w:hAnsi="Times New Roman"/>
          <w:sz w:val="22"/>
          <w:szCs w:val="22"/>
        </w:rPr>
        <w:t>Договоре</w:t>
      </w:r>
      <w:r w:rsidRPr="00D10515">
        <w:rPr>
          <w:rFonts w:ascii="Times New Roman" w:hAnsi="Times New Roman"/>
          <w:sz w:val="22"/>
          <w:szCs w:val="22"/>
        </w:rPr>
        <w:t>.</w:t>
      </w:r>
    </w:p>
    <w:p w14:paraId="02181B82" w14:textId="53C2602D" w:rsidR="00D03B73" w:rsidRPr="00D03B73" w:rsidRDefault="00D03B73" w:rsidP="009473D0">
      <w:pPr>
        <w:pStyle w:val="Preformat"/>
        <w:widowControl/>
        <w:numPr>
          <w:ilvl w:val="2"/>
          <w:numId w:val="18"/>
        </w:numPr>
        <w:tabs>
          <w:tab w:val="left" w:pos="1276"/>
        </w:tabs>
        <w:ind w:left="0" w:firstLine="709"/>
        <w:jc w:val="both"/>
        <w:rPr>
          <w:rFonts w:ascii="Times New Roman" w:hAnsi="Times New Roman"/>
          <w:sz w:val="22"/>
          <w:szCs w:val="22"/>
        </w:rPr>
      </w:pPr>
      <w:r w:rsidRPr="00D03B73">
        <w:rPr>
          <w:rFonts w:ascii="Times New Roman" w:hAnsi="Times New Roman"/>
          <w:sz w:val="22"/>
          <w:szCs w:val="22"/>
        </w:rPr>
        <w:t xml:space="preserve">Самостоятельно или через уполномоченное Заказчиком лицо осуществлять </w:t>
      </w:r>
      <w:r w:rsidRPr="00D10515">
        <w:rPr>
          <w:rFonts w:ascii="Times New Roman" w:hAnsi="Times New Roman"/>
          <w:sz w:val="22"/>
          <w:szCs w:val="22"/>
        </w:rPr>
        <w:t>контроль и надзор за ходом и качеством выполняемых работ, соблюдением сроков их выполнения и соответствия техническому</w:t>
      </w:r>
      <w:r>
        <w:rPr>
          <w:rFonts w:ascii="Times New Roman" w:hAnsi="Times New Roman"/>
          <w:sz w:val="22"/>
          <w:szCs w:val="22"/>
        </w:rPr>
        <w:t>,</w:t>
      </w:r>
      <w:r w:rsidRPr="00D10515">
        <w:rPr>
          <w:rFonts w:ascii="Times New Roman" w:hAnsi="Times New Roman"/>
          <w:sz w:val="22"/>
          <w:szCs w:val="22"/>
        </w:rPr>
        <w:t xml:space="preserve"> </w:t>
      </w:r>
      <w:r w:rsidRPr="00D03B73">
        <w:rPr>
          <w:rFonts w:ascii="Times New Roman" w:hAnsi="Times New Roman"/>
          <w:sz w:val="22"/>
          <w:szCs w:val="22"/>
        </w:rPr>
        <w:t>строительный контроль, а также контроль за соблюдением сроков выполнения работ, предусмотренных пунктом 2.</w:t>
      </w:r>
      <w:r>
        <w:rPr>
          <w:rFonts w:ascii="Times New Roman" w:hAnsi="Times New Roman"/>
          <w:sz w:val="22"/>
          <w:szCs w:val="22"/>
        </w:rPr>
        <w:t>1</w:t>
      </w:r>
      <w:r w:rsidRPr="00D03B73">
        <w:rPr>
          <w:rFonts w:ascii="Times New Roman" w:hAnsi="Times New Roman"/>
          <w:sz w:val="22"/>
          <w:szCs w:val="22"/>
        </w:rPr>
        <w:t xml:space="preserve"> Договора, качеством предоставленных Подрядчиком строительных материалов</w:t>
      </w:r>
      <w:r>
        <w:rPr>
          <w:rFonts w:ascii="Times New Roman" w:hAnsi="Times New Roman"/>
          <w:sz w:val="22"/>
          <w:szCs w:val="22"/>
        </w:rPr>
        <w:t>.</w:t>
      </w:r>
    </w:p>
    <w:p w14:paraId="22974C80" w14:textId="3F462D84" w:rsidR="009473D0" w:rsidRDefault="009473D0" w:rsidP="00DB4D93">
      <w:pPr>
        <w:pStyle w:val="Preformat"/>
        <w:widowControl/>
        <w:numPr>
          <w:ilvl w:val="2"/>
          <w:numId w:val="18"/>
        </w:numPr>
        <w:tabs>
          <w:tab w:val="left" w:pos="1276"/>
        </w:tabs>
        <w:ind w:left="0" w:firstLine="709"/>
        <w:jc w:val="both"/>
        <w:rPr>
          <w:rFonts w:ascii="Times New Roman" w:hAnsi="Times New Roman"/>
          <w:sz w:val="22"/>
          <w:szCs w:val="22"/>
        </w:rPr>
      </w:pPr>
      <w:r w:rsidRPr="00DB4D93">
        <w:rPr>
          <w:rFonts w:ascii="Times New Roman" w:hAnsi="Times New Roman"/>
          <w:sz w:val="22"/>
          <w:szCs w:val="22"/>
        </w:rPr>
        <w:t>В общем журнале и специальных журналах работ, в которых Подрядчиком ведется учет выполнения работ, фиксировать замечания к работам, выполненным Подрядчиком или привлеченными последним третьими лицами, и информацию об отступлениях от Рабочей документации, о нарушениях требований технических регламентов, о нарушениях правил, установленных стандартами, сводами правил, выявленных при осуществлении строительного контроля, с указанием сроков их устранения. Указанные журналы должны быть пронумерованы, прошнурованы, скреплены подписями уполномоченных лиц и печатями Заказчика и Подрядчика (при ее наличии), и постоянно находиться на Объекте.</w:t>
      </w:r>
    </w:p>
    <w:p w14:paraId="37536ACA" w14:textId="05A8B711" w:rsidR="00DB4D93" w:rsidRDefault="00DB4D93" w:rsidP="00DB4D93">
      <w:pPr>
        <w:pStyle w:val="Preformat"/>
        <w:widowControl/>
        <w:numPr>
          <w:ilvl w:val="2"/>
          <w:numId w:val="18"/>
        </w:numPr>
        <w:tabs>
          <w:tab w:val="left" w:pos="1276"/>
        </w:tabs>
        <w:ind w:left="0" w:firstLine="709"/>
        <w:jc w:val="both"/>
        <w:rPr>
          <w:rFonts w:ascii="Times New Roman" w:hAnsi="Times New Roman"/>
          <w:sz w:val="22"/>
          <w:szCs w:val="22"/>
        </w:rPr>
      </w:pPr>
      <w:r w:rsidRPr="00DB4D93">
        <w:rPr>
          <w:rFonts w:ascii="Times New Roman" w:hAnsi="Times New Roman"/>
          <w:sz w:val="22"/>
          <w:szCs w:val="22"/>
        </w:rPr>
        <w:t>Получать беспрепятственный доступ на Объект в целях осуществления строительного контроля.</w:t>
      </w:r>
    </w:p>
    <w:p w14:paraId="1AAC7CC9" w14:textId="77777777" w:rsidR="00DB4D93" w:rsidRDefault="00DB4D93" w:rsidP="00DB4D93">
      <w:pPr>
        <w:pStyle w:val="Preformat"/>
        <w:widowControl/>
        <w:numPr>
          <w:ilvl w:val="2"/>
          <w:numId w:val="18"/>
        </w:numPr>
        <w:tabs>
          <w:tab w:val="left" w:pos="1276"/>
        </w:tabs>
        <w:ind w:left="0" w:firstLine="709"/>
        <w:jc w:val="both"/>
        <w:rPr>
          <w:rFonts w:ascii="Times New Roman" w:hAnsi="Times New Roman"/>
          <w:sz w:val="22"/>
          <w:szCs w:val="22"/>
        </w:rPr>
      </w:pPr>
      <w:r w:rsidRPr="00D10515">
        <w:rPr>
          <w:rFonts w:ascii="Times New Roman" w:hAnsi="Times New Roman"/>
          <w:sz w:val="22"/>
          <w:szCs w:val="22"/>
        </w:rPr>
        <w:t xml:space="preserve">При обнаружении в ходе выполнения работ отступлений от условий </w:t>
      </w:r>
      <w:r>
        <w:rPr>
          <w:rFonts w:ascii="Times New Roman" w:hAnsi="Times New Roman"/>
          <w:sz w:val="22"/>
          <w:szCs w:val="22"/>
        </w:rPr>
        <w:t>Договора</w:t>
      </w:r>
      <w:r w:rsidRPr="00D10515">
        <w:rPr>
          <w:rFonts w:ascii="Times New Roman" w:hAnsi="Times New Roman"/>
          <w:sz w:val="22"/>
          <w:szCs w:val="22"/>
        </w:rPr>
        <w:t>, которые могут ухудшить качество выполненных работ, или иных недостатков, немедленно заявлять об этом Подрядчику в письменной форме, назначив срок их устранения.</w:t>
      </w:r>
    </w:p>
    <w:p w14:paraId="3731F840" w14:textId="4754B4AB" w:rsidR="00DB4D93" w:rsidRPr="00DB4D93" w:rsidRDefault="00DB4D93" w:rsidP="00DB4D93">
      <w:pPr>
        <w:pStyle w:val="Preformat"/>
        <w:widowControl/>
        <w:numPr>
          <w:ilvl w:val="2"/>
          <w:numId w:val="18"/>
        </w:numPr>
        <w:tabs>
          <w:tab w:val="left" w:pos="1276"/>
        </w:tabs>
        <w:ind w:left="0" w:firstLine="709"/>
        <w:jc w:val="both"/>
        <w:rPr>
          <w:rFonts w:ascii="Times New Roman" w:hAnsi="Times New Roman"/>
          <w:sz w:val="22"/>
          <w:szCs w:val="22"/>
        </w:rPr>
      </w:pPr>
      <w:r w:rsidRPr="00DB4D93">
        <w:rPr>
          <w:rFonts w:ascii="Times New Roman" w:hAnsi="Times New Roman"/>
          <w:sz w:val="22"/>
          <w:szCs w:val="22"/>
        </w:rPr>
        <w:t>Требовать возмещения убытков, причиненных в связи с неисполнением Подрядчиком обязанностей, предусмотренных настоящим Договором, и (или) нарушением установленных сроков исполнения таких обязанностей.</w:t>
      </w:r>
    </w:p>
    <w:p w14:paraId="6492F057" w14:textId="0EDE6A3E" w:rsidR="009473D0" w:rsidRPr="00DB4D93" w:rsidRDefault="009473D0" w:rsidP="009473D0">
      <w:pPr>
        <w:pStyle w:val="Preformat"/>
        <w:widowControl/>
        <w:numPr>
          <w:ilvl w:val="2"/>
          <w:numId w:val="18"/>
        </w:numPr>
        <w:tabs>
          <w:tab w:val="left" w:pos="1276"/>
        </w:tabs>
        <w:ind w:left="0" w:firstLine="709"/>
        <w:jc w:val="both"/>
        <w:rPr>
          <w:rFonts w:ascii="Times New Roman" w:hAnsi="Times New Roman"/>
          <w:sz w:val="22"/>
          <w:szCs w:val="22"/>
        </w:rPr>
      </w:pPr>
      <w:r w:rsidRPr="00DB4D93">
        <w:rPr>
          <w:rFonts w:ascii="Times New Roman" w:hAnsi="Times New Roman"/>
          <w:sz w:val="22"/>
          <w:szCs w:val="22"/>
        </w:rPr>
        <w:t>Осуществлять иные права, предоставленные Заказчику в соответствии с законодательством Российской Федерации и Договором.</w:t>
      </w:r>
    </w:p>
    <w:p w14:paraId="1E7A0E3E" w14:textId="425AA57D" w:rsidR="009473D0" w:rsidRDefault="00DB4D93" w:rsidP="00DB4D93">
      <w:pPr>
        <w:pStyle w:val="Preformat"/>
        <w:widowControl/>
        <w:numPr>
          <w:ilvl w:val="1"/>
          <w:numId w:val="18"/>
        </w:numPr>
        <w:tabs>
          <w:tab w:val="left" w:pos="1134"/>
        </w:tabs>
        <w:ind w:left="0" w:firstLine="709"/>
        <w:rPr>
          <w:rFonts w:ascii="Times New Roman" w:hAnsi="Times New Roman"/>
          <w:b/>
          <w:sz w:val="22"/>
          <w:szCs w:val="22"/>
        </w:rPr>
      </w:pPr>
      <w:r>
        <w:rPr>
          <w:rFonts w:ascii="Times New Roman" w:hAnsi="Times New Roman"/>
          <w:b/>
          <w:sz w:val="22"/>
          <w:szCs w:val="22"/>
        </w:rPr>
        <w:t>З</w:t>
      </w:r>
      <w:r w:rsidR="009473D0" w:rsidRPr="00D10515">
        <w:rPr>
          <w:rFonts w:ascii="Times New Roman" w:hAnsi="Times New Roman"/>
          <w:b/>
          <w:sz w:val="22"/>
          <w:szCs w:val="22"/>
        </w:rPr>
        <w:t>аказчик обязан:</w:t>
      </w:r>
    </w:p>
    <w:p w14:paraId="447361D7" w14:textId="2C5A2537" w:rsidR="00DB4D93" w:rsidRDefault="00714C60" w:rsidP="00DB4D93">
      <w:pPr>
        <w:pStyle w:val="Preformat"/>
        <w:widowControl/>
        <w:numPr>
          <w:ilvl w:val="2"/>
          <w:numId w:val="18"/>
        </w:numPr>
        <w:tabs>
          <w:tab w:val="left" w:pos="1276"/>
        </w:tabs>
        <w:ind w:left="0" w:firstLine="709"/>
        <w:jc w:val="both"/>
        <w:rPr>
          <w:rFonts w:ascii="Times New Roman" w:hAnsi="Times New Roman"/>
          <w:sz w:val="22"/>
          <w:szCs w:val="22"/>
        </w:rPr>
      </w:pPr>
      <w:r w:rsidRPr="00714C60">
        <w:rPr>
          <w:rFonts w:ascii="Times New Roman" w:hAnsi="Times New Roman"/>
          <w:sz w:val="22"/>
          <w:szCs w:val="22"/>
        </w:rPr>
        <w:t>В срок и в порядке, установленные Договором, осуществлять приемку выполненных работ (результата работ).</w:t>
      </w:r>
    </w:p>
    <w:p w14:paraId="0DF3167E" w14:textId="5EA02FE3" w:rsidR="00714C60" w:rsidRDefault="00714C60" w:rsidP="00DB4D93">
      <w:pPr>
        <w:pStyle w:val="Preformat"/>
        <w:widowControl/>
        <w:numPr>
          <w:ilvl w:val="2"/>
          <w:numId w:val="18"/>
        </w:numPr>
        <w:tabs>
          <w:tab w:val="left" w:pos="1276"/>
        </w:tabs>
        <w:ind w:left="0" w:firstLine="709"/>
        <w:jc w:val="both"/>
        <w:rPr>
          <w:rFonts w:ascii="Times New Roman" w:hAnsi="Times New Roman"/>
          <w:sz w:val="22"/>
          <w:szCs w:val="22"/>
        </w:rPr>
      </w:pPr>
      <w:r w:rsidRPr="00714C60">
        <w:rPr>
          <w:rFonts w:ascii="Times New Roman" w:hAnsi="Times New Roman"/>
          <w:sz w:val="22"/>
          <w:szCs w:val="22"/>
        </w:rPr>
        <w:t>Утвердить проектную документацию, получившую положительное заключение экспертизы достоверности сметной стоимости проектной документации в течение 10 календарных дней с момента подписания Акта выполненных работ (на проектирование).</w:t>
      </w:r>
    </w:p>
    <w:p w14:paraId="1DC8498D" w14:textId="77777777" w:rsidR="008D0375" w:rsidRDefault="00714C60" w:rsidP="008D0375">
      <w:pPr>
        <w:pStyle w:val="Preformat"/>
        <w:widowControl/>
        <w:numPr>
          <w:ilvl w:val="2"/>
          <w:numId w:val="18"/>
        </w:numPr>
        <w:tabs>
          <w:tab w:val="left" w:pos="1276"/>
        </w:tabs>
        <w:ind w:left="0" w:firstLine="709"/>
        <w:jc w:val="both"/>
        <w:rPr>
          <w:rFonts w:ascii="Times New Roman" w:hAnsi="Times New Roman"/>
          <w:sz w:val="22"/>
          <w:szCs w:val="22"/>
        </w:rPr>
      </w:pPr>
      <w:r w:rsidRPr="00714C60">
        <w:rPr>
          <w:rFonts w:ascii="Times New Roman" w:hAnsi="Times New Roman"/>
          <w:sz w:val="22"/>
          <w:szCs w:val="22"/>
        </w:rPr>
        <w:t>Оплачивать фактически выполненные по договору работы в соответствии с разделом 3 Договора.</w:t>
      </w:r>
    </w:p>
    <w:p w14:paraId="425509C7" w14:textId="77777777" w:rsidR="008D0375" w:rsidRPr="008D0375" w:rsidRDefault="00714C60"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Направить в случае просрочки исполнения Подрядчиком обязательств, предусмотренных </w:t>
      </w:r>
      <w:r w:rsidR="009027FF" w:rsidRPr="008D0375">
        <w:rPr>
          <w:rFonts w:ascii="Times New Roman" w:hAnsi="Times New Roman"/>
          <w:sz w:val="22"/>
          <w:szCs w:val="22"/>
        </w:rPr>
        <w:t>Договором</w:t>
      </w:r>
      <w:r w:rsidRPr="008D0375">
        <w:rPr>
          <w:rFonts w:ascii="Times New Roman" w:hAnsi="Times New Roman"/>
          <w:sz w:val="22"/>
          <w:szCs w:val="22"/>
        </w:rPr>
        <w:t xml:space="preserve">, а также в иных случаях неисполнения или ненадлежащего исполнения Подрядчиком обязательств, предусмотренных </w:t>
      </w:r>
      <w:r w:rsidR="009027FF" w:rsidRPr="008D0375">
        <w:rPr>
          <w:rFonts w:ascii="Times New Roman" w:hAnsi="Times New Roman"/>
          <w:sz w:val="22"/>
          <w:szCs w:val="22"/>
        </w:rPr>
        <w:t>Договором</w:t>
      </w:r>
      <w:r w:rsidRPr="008D0375">
        <w:rPr>
          <w:rFonts w:ascii="Times New Roman" w:hAnsi="Times New Roman"/>
          <w:sz w:val="22"/>
          <w:szCs w:val="22"/>
        </w:rPr>
        <w:t>, требование об оплате неустоек (штрафов, пеней).</w:t>
      </w:r>
    </w:p>
    <w:p w14:paraId="06C26491" w14:textId="77777777" w:rsidR="008D0375" w:rsidRPr="008D0375" w:rsidRDefault="008D0375"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Уведомить Подрядчика не позднее 24 (двадцати четырех) часов с момента обнаружения в письменной форме об отступлениях выполненных работ от утвержденной Проектной документации, которые могут ухудшать качество работ, обнаруженных в ходе осуществления строительного контроля, или об иных недостатках (дефектах), выявленных в ходе выполнения работ на Объекте.</w:t>
      </w:r>
    </w:p>
    <w:p w14:paraId="4C570E16" w14:textId="77777777" w:rsidR="008D0375" w:rsidRPr="008D0375" w:rsidRDefault="008D0375"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lastRenderedPageBreak/>
        <w:t>Проводить проверку предоставленных Подрядчиком результатов работ, предусмотренных Договором, в части их соответствия условиям Договора.</w:t>
      </w:r>
    </w:p>
    <w:p w14:paraId="11E8193E" w14:textId="52DB9103" w:rsidR="008D0375" w:rsidRDefault="008D0375"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Осуществлять иные обязанности в соответствии с законодательством Российской Федерации и настоящим Договором.</w:t>
      </w:r>
    </w:p>
    <w:p w14:paraId="0570E1D3" w14:textId="59E1817E" w:rsidR="008D0375" w:rsidRPr="008D0375" w:rsidRDefault="008D0375" w:rsidP="008D0375">
      <w:pPr>
        <w:pStyle w:val="Preformat"/>
        <w:widowControl/>
        <w:numPr>
          <w:ilvl w:val="1"/>
          <w:numId w:val="18"/>
        </w:numPr>
        <w:tabs>
          <w:tab w:val="left" w:pos="1134"/>
        </w:tabs>
        <w:ind w:left="0" w:firstLine="709"/>
        <w:rPr>
          <w:rFonts w:ascii="Times New Roman" w:hAnsi="Times New Roman"/>
          <w:b/>
          <w:sz w:val="22"/>
          <w:szCs w:val="22"/>
        </w:rPr>
      </w:pPr>
      <w:r w:rsidRPr="008D0375">
        <w:rPr>
          <w:rFonts w:ascii="Times New Roman" w:hAnsi="Times New Roman"/>
          <w:b/>
          <w:sz w:val="22"/>
          <w:szCs w:val="22"/>
        </w:rPr>
        <w:t>Подрядчик имеет право:</w:t>
      </w:r>
    </w:p>
    <w:p w14:paraId="725C561E" w14:textId="6614EA22" w:rsidR="008D0375" w:rsidRPr="008D0375" w:rsidRDefault="008D0375"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Требовать возмещения убытков, причиненных в связи с неисполнением Заказчиком обязанностей, предусмотренных настоящим Договором, и (или) нарушением установленных сроков исполнения таких обязанностей.</w:t>
      </w:r>
    </w:p>
    <w:p w14:paraId="398F3925" w14:textId="08A4E384" w:rsidR="00496BE7" w:rsidRPr="00496BE7" w:rsidRDefault="00496BE7" w:rsidP="00496BE7">
      <w:pPr>
        <w:pStyle w:val="Preformat"/>
        <w:widowControl/>
        <w:numPr>
          <w:ilvl w:val="2"/>
          <w:numId w:val="18"/>
        </w:numPr>
        <w:tabs>
          <w:tab w:val="left" w:pos="1276"/>
        </w:tabs>
        <w:ind w:left="0" w:firstLine="709"/>
        <w:jc w:val="both"/>
        <w:rPr>
          <w:rFonts w:ascii="Times New Roman" w:hAnsi="Times New Roman"/>
          <w:sz w:val="22"/>
          <w:szCs w:val="22"/>
        </w:rPr>
      </w:pPr>
      <w:r w:rsidRPr="00496BE7">
        <w:rPr>
          <w:rFonts w:ascii="Times New Roman" w:hAnsi="Times New Roman"/>
          <w:sz w:val="22"/>
          <w:szCs w:val="22"/>
        </w:rPr>
        <w:t xml:space="preserve">В соответствии с условиями </w:t>
      </w:r>
      <w:r>
        <w:rPr>
          <w:rFonts w:ascii="Times New Roman" w:hAnsi="Times New Roman"/>
          <w:sz w:val="22"/>
          <w:szCs w:val="22"/>
        </w:rPr>
        <w:t>Договора</w:t>
      </w:r>
      <w:r w:rsidRPr="00496BE7">
        <w:rPr>
          <w:rFonts w:ascii="Times New Roman" w:hAnsi="Times New Roman"/>
          <w:sz w:val="22"/>
          <w:szCs w:val="22"/>
        </w:rPr>
        <w:t xml:space="preserve"> запрашивать у Заказчика разъяснения и уточнения относительно выполнения работ по </w:t>
      </w:r>
      <w:r>
        <w:rPr>
          <w:rFonts w:ascii="Times New Roman" w:hAnsi="Times New Roman"/>
          <w:sz w:val="22"/>
          <w:szCs w:val="22"/>
        </w:rPr>
        <w:t>Договору</w:t>
      </w:r>
      <w:r w:rsidRPr="00496BE7">
        <w:rPr>
          <w:rFonts w:ascii="Times New Roman" w:hAnsi="Times New Roman"/>
          <w:sz w:val="22"/>
          <w:szCs w:val="22"/>
        </w:rPr>
        <w:t>.</w:t>
      </w:r>
    </w:p>
    <w:p w14:paraId="27317005" w14:textId="70E6FF4D" w:rsidR="00496BE7" w:rsidRDefault="00496BE7" w:rsidP="00496BE7">
      <w:pPr>
        <w:pStyle w:val="Preformat"/>
        <w:widowControl/>
        <w:numPr>
          <w:ilvl w:val="2"/>
          <w:numId w:val="18"/>
        </w:numPr>
        <w:tabs>
          <w:tab w:val="left" w:pos="1276"/>
        </w:tabs>
        <w:ind w:left="0" w:firstLine="709"/>
        <w:jc w:val="both"/>
        <w:rPr>
          <w:rFonts w:ascii="Times New Roman" w:hAnsi="Times New Roman"/>
          <w:sz w:val="22"/>
          <w:szCs w:val="22"/>
        </w:rPr>
      </w:pPr>
      <w:r w:rsidRPr="00496BE7">
        <w:rPr>
          <w:rFonts w:ascii="Times New Roman" w:hAnsi="Times New Roman"/>
          <w:sz w:val="22"/>
          <w:szCs w:val="22"/>
        </w:rPr>
        <w:t xml:space="preserve">Привлечь для выполнения работ, предусмотренных настоящим </w:t>
      </w:r>
      <w:r>
        <w:rPr>
          <w:rFonts w:ascii="Times New Roman" w:hAnsi="Times New Roman"/>
          <w:sz w:val="22"/>
          <w:szCs w:val="22"/>
        </w:rPr>
        <w:t>Договором</w:t>
      </w:r>
      <w:r w:rsidRPr="00496BE7">
        <w:rPr>
          <w:rFonts w:ascii="Times New Roman" w:hAnsi="Times New Roman"/>
          <w:sz w:val="22"/>
          <w:szCs w:val="22"/>
        </w:rPr>
        <w:t xml:space="preserve"> субподрядные организации, с заключением соответствующих договоров субподряда.</w:t>
      </w:r>
    </w:p>
    <w:p w14:paraId="469017BC" w14:textId="1F43CFC9" w:rsidR="00496BE7" w:rsidRPr="00496BE7" w:rsidRDefault="00496BE7" w:rsidP="00496BE7">
      <w:pPr>
        <w:pStyle w:val="Preformat"/>
        <w:widowControl/>
        <w:numPr>
          <w:ilvl w:val="2"/>
          <w:numId w:val="18"/>
        </w:numPr>
        <w:tabs>
          <w:tab w:val="left" w:pos="1276"/>
        </w:tabs>
        <w:ind w:left="0" w:firstLine="709"/>
        <w:jc w:val="both"/>
        <w:rPr>
          <w:rFonts w:ascii="Times New Roman" w:hAnsi="Times New Roman"/>
          <w:sz w:val="22"/>
          <w:szCs w:val="22"/>
        </w:rPr>
      </w:pPr>
      <w:r w:rsidRPr="00496BE7">
        <w:rPr>
          <w:rFonts w:ascii="Times New Roman" w:hAnsi="Times New Roman"/>
          <w:sz w:val="22"/>
          <w:szCs w:val="22"/>
        </w:rPr>
        <w:t xml:space="preserve">В случае неисполнения или ненадлежащего исполнения субподрядчиком, соисполнителем обязательств, предусмотренных </w:t>
      </w:r>
      <w:r>
        <w:rPr>
          <w:rFonts w:ascii="Times New Roman" w:hAnsi="Times New Roman"/>
          <w:sz w:val="22"/>
          <w:szCs w:val="22"/>
        </w:rPr>
        <w:t>Договором</w:t>
      </w:r>
      <w:r w:rsidRPr="00496BE7">
        <w:rPr>
          <w:rFonts w:ascii="Times New Roman" w:hAnsi="Times New Roman"/>
          <w:sz w:val="22"/>
          <w:szCs w:val="22"/>
        </w:rPr>
        <w:t xml:space="preserve">, заключенным с Подрядчиком, осуществлять замену субподрядчика, соисполнителя, с которым ранее был заключен </w:t>
      </w:r>
      <w:r>
        <w:rPr>
          <w:rFonts w:ascii="Times New Roman" w:hAnsi="Times New Roman"/>
          <w:sz w:val="22"/>
          <w:szCs w:val="22"/>
        </w:rPr>
        <w:t>Договор</w:t>
      </w:r>
      <w:r w:rsidRPr="00496BE7">
        <w:rPr>
          <w:rFonts w:ascii="Times New Roman" w:hAnsi="Times New Roman"/>
          <w:sz w:val="22"/>
          <w:szCs w:val="22"/>
        </w:rPr>
        <w:t>, на другого субподрядчика, соисполнителя.</w:t>
      </w:r>
    </w:p>
    <w:p w14:paraId="32974505" w14:textId="11764810" w:rsidR="00496BE7" w:rsidRPr="00496BE7" w:rsidRDefault="00496BE7" w:rsidP="00496BE7">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Осуществлять иные права, предоставленные Подрядчику в соответствии с Договором, гражданским законодательством Российской Федерации.</w:t>
      </w:r>
    </w:p>
    <w:p w14:paraId="0E6B194A" w14:textId="3CE092C2" w:rsidR="008D0375" w:rsidRPr="008D0375" w:rsidRDefault="008D0375" w:rsidP="008D0375">
      <w:pPr>
        <w:pStyle w:val="Preformat"/>
        <w:widowControl/>
        <w:numPr>
          <w:ilvl w:val="1"/>
          <w:numId w:val="18"/>
        </w:numPr>
        <w:tabs>
          <w:tab w:val="left" w:pos="1134"/>
        </w:tabs>
        <w:ind w:left="0" w:firstLine="709"/>
        <w:rPr>
          <w:rFonts w:ascii="Times New Roman" w:hAnsi="Times New Roman"/>
          <w:b/>
          <w:sz w:val="22"/>
          <w:szCs w:val="22"/>
        </w:rPr>
      </w:pPr>
      <w:r w:rsidRPr="008D0375">
        <w:rPr>
          <w:rFonts w:ascii="Times New Roman" w:hAnsi="Times New Roman"/>
          <w:b/>
          <w:sz w:val="22"/>
          <w:szCs w:val="22"/>
        </w:rPr>
        <w:t>Подрядчик</w:t>
      </w:r>
      <w:r>
        <w:rPr>
          <w:rFonts w:ascii="Times New Roman" w:hAnsi="Times New Roman"/>
          <w:b/>
          <w:sz w:val="22"/>
          <w:szCs w:val="22"/>
        </w:rPr>
        <w:t xml:space="preserve"> </w:t>
      </w:r>
      <w:r w:rsidRPr="008D0375">
        <w:rPr>
          <w:rFonts w:ascii="Times New Roman" w:hAnsi="Times New Roman"/>
          <w:b/>
          <w:sz w:val="22"/>
          <w:szCs w:val="22"/>
        </w:rPr>
        <w:t>обяз</w:t>
      </w:r>
      <w:r>
        <w:rPr>
          <w:rFonts w:ascii="Times New Roman" w:hAnsi="Times New Roman"/>
          <w:b/>
          <w:sz w:val="22"/>
          <w:szCs w:val="22"/>
        </w:rPr>
        <w:t>ан</w:t>
      </w:r>
      <w:r w:rsidRPr="008D0375">
        <w:rPr>
          <w:rFonts w:ascii="Times New Roman" w:hAnsi="Times New Roman"/>
          <w:b/>
          <w:sz w:val="22"/>
          <w:szCs w:val="22"/>
        </w:rPr>
        <w:t>:</w:t>
      </w:r>
    </w:p>
    <w:p w14:paraId="3231307C" w14:textId="4D6D2C90"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 xml:space="preserve">Еженедельно информировать Заказчика о ходе выполнения работ по </w:t>
      </w:r>
      <w:r w:rsidR="002E3B36">
        <w:rPr>
          <w:rFonts w:ascii="Times New Roman" w:hAnsi="Times New Roman"/>
          <w:sz w:val="22"/>
          <w:szCs w:val="22"/>
        </w:rPr>
        <w:t>Договору</w:t>
      </w:r>
      <w:r w:rsidRPr="00861070">
        <w:rPr>
          <w:rFonts w:ascii="Times New Roman" w:hAnsi="Times New Roman"/>
          <w:sz w:val="22"/>
          <w:szCs w:val="22"/>
        </w:rPr>
        <w:t xml:space="preserve"> в письменной форме. По запросу Заказчика Подрядчик обязан в течение 2-х рабочих дней с даты запроса предоставить в электронном виде результаты фактически выполненных проектных работ.</w:t>
      </w:r>
    </w:p>
    <w:p w14:paraId="241DC23A" w14:textId="0266A67A"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При выполнении работ по проектированию выполнять работы самостоятельно, либо привлекать для таких работ субподрядчиков.</w:t>
      </w:r>
    </w:p>
    <w:p w14:paraId="24B0FD9B" w14:textId="46072858"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rPr>
      </w:pPr>
      <w:r w:rsidRPr="00861070">
        <w:rPr>
          <w:rFonts w:ascii="Times New Roman" w:hAnsi="Times New Roman"/>
          <w:sz w:val="22"/>
          <w:szCs w:val="22"/>
        </w:rPr>
        <w:t xml:space="preserve">Осуществить подготовку проектной документации в соответствии с заданием на проектирование </w:t>
      </w:r>
      <w:r w:rsidR="002E3B36">
        <w:rPr>
          <w:rFonts w:ascii="Times New Roman" w:hAnsi="Times New Roman"/>
          <w:sz w:val="22"/>
          <w:szCs w:val="22"/>
        </w:rPr>
        <w:t>О</w:t>
      </w:r>
      <w:r w:rsidRPr="00861070">
        <w:rPr>
          <w:rFonts w:ascii="Times New Roman" w:hAnsi="Times New Roman"/>
          <w:sz w:val="22"/>
          <w:szCs w:val="22"/>
        </w:rPr>
        <w:t xml:space="preserve">бъекта, утвержденным Заказчиком до заключения </w:t>
      </w:r>
      <w:r w:rsidR="002E3B36">
        <w:rPr>
          <w:rFonts w:ascii="Times New Roman" w:hAnsi="Times New Roman"/>
          <w:sz w:val="22"/>
          <w:szCs w:val="22"/>
        </w:rPr>
        <w:t>Договора</w:t>
      </w:r>
      <w:r w:rsidRPr="00861070">
        <w:rPr>
          <w:rFonts w:ascii="Times New Roman" w:hAnsi="Times New Roman"/>
          <w:sz w:val="22"/>
          <w:szCs w:val="22"/>
        </w:rPr>
        <w:t xml:space="preserve"> и являющимся неотъемлемой частью документации о закупк</w:t>
      </w:r>
      <w:r w:rsidR="002E3B36">
        <w:rPr>
          <w:rFonts w:ascii="Times New Roman" w:hAnsi="Times New Roman"/>
          <w:sz w:val="22"/>
          <w:szCs w:val="22"/>
        </w:rPr>
        <w:t>е</w:t>
      </w:r>
      <w:r w:rsidRPr="00861070">
        <w:rPr>
          <w:rFonts w:ascii="Times New Roman" w:hAnsi="Times New Roman"/>
          <w:sz w:val="22"/>
        </w:rPr>
        <w:t>.</w:t>
      </w:r>
    </w:p>
    <w:p w14:paraId="0C77187B" w14:textId="1F452406"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Разработать сметную документацию, входящую в состав проектной документации, с учетом действующих сметных нормативов, включенных в федеральный реестр сметных нормативов.</w:t>
      </w:r>
    </w:p>
    <w:p w14:paraId="31310972" w14:textId="38524757"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Согласовать разработанную проектную документацию с Заказчиком, своими силами и за свой счет, устранив замечания, полученные в процессе согласований.</w:t>
      </w:r>
    </w:p>
    <w:p w14:paraId="0DB44669" w14:textId="030C477B" w:rsidR="00861070" w:rsidRPr="00DD532A" w:rsidRDefault="00861070" w:rsidP="00DD532A">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 xml:space="preserve">Своими силами и за свой счет получить и предоставить Заказчику положительное заключение экспертизы </w:t>
      </w:r>
      <w:r w:rsidR="00DD532A">
        <w:rPr>
          <w:rFonts w:ascii="Times New Roman" w:hAnsi="Times New Roman"/>
          <w:sz w:val="22"/>
          <w:szCs w:val="22"/>
        </w:rPr>
        <w:t xml:space="preserve">достоверности сметной </w:t>
      </w:r>
      <w:r w:rsidRPr="00861070">
        <w:rPr>
          <w:rFonts w:ascii="Times New Roman" w:hAnsi="Times New Roman"/>
          <w:sz w:val="22"/>
          <w:szCs w:val="22"/>
        </w:rPr>
        <w:t>проектной документации, с устранением всех полученных замечаний от экспертной организации</w:t>
      </w:r>
      <w:r w:rsidRPr="00DD532A">
        <w:rPr>
          <w:rFonts w:ascii="Times New Roman" w:hAnsi="Times New Roman"/>
          <w:sz w:val="22"/>
          <w:szCs w:val="22"/>
        </w:rPr>
        <w:t>.</w:t>
      </w:r>
    </w:p>
    <w:p w14:paraId="57FDF1DA" w14:textId="394A0ED2"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Гарантировать качество проектной документации и за свой счет осуществлять их корректировку весь период проектирования</w:t>
      </w:r>
      <w:r w:rsidR="00DD532A">
        <w:rPr>
          <w:rFonts w:ascii="Times New Roman" w:hAnsi="Times New Roman"/>
          <w:sz w:val="22"/>
          <w:szCs w:val="22"/>
        </w:rPr>
        <w:t xml:space="preserve"> и осуществления работ по капитальному ремонту Объекта</w:t>
      </w:r>
      <w:r w:rsidRPr="00861070">
        <w:rPr>
          <w:rFonts w:ascii="Times New Roman" w:hAnsi="Times New Roman"/>
          <w:sz w:val="22"/>
          <w:szCs w:val="22"/>
        </w:rPr>
        <w:t>.</w:t>
      </w:r>
    </w:p>
    <w:p w14:paraId="1BAAA032" w14:textId="541CCFFD"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 xml:space="preserve">Не позднее 3 (трех) календарных дней с даты заключения договора на проведение экспертизы </w:t>
      </w:r>
      <w:r w:rsidR="00DD532A">
        <w:rPr>
          <w:rFonts w:ascii="Times New Roman" w:hAnsi="Times New Roman"/>
          <w:sz w:val="22"/>
          <w:szCs w:val="22"/>
        </w:rPr>
        <w:t xml:space="preserve">достоверности сметной стоимости проектной документации Объекта </w:t>
      </w:r>
      <w:r w:rsidRPr="00861070">
        <w:rPr>
          <w:rFonts w:ascii="Times New Roman" w:hAnsi="Times New Roman"/>
          <w:sz w:val="22"/>
          <w:szCs w:val="22"/>
        </w:rPr>
        <w:t>в адрес Заказчика заверенную копию указанного договора, а также платежных документов, подтверждающих их оплату.</w:t>
      </w:r>
    </w:p>
    <w:p w14:paraId="7BD05E73" w14:textId="62FA376B"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Выдать Заказчику проектную документацию</w:t>
      </w:r>
      <w:r w:rsidR="00DD532A">
        <w:rPr>
          <w:rFonts w:ascii="Times New Roman" w:hAnsi="Times New Roman"/>
          <w:sz w:val="22"/>
          <w:szCs w:val="22"/>
        </w:rPr>
        <w:t xml:space="preserve">, </w:t>
      </w:r>
      <w:r w:rsidRPr="00861070">
        <w:rPr>
          <w:rFonts w:ascii="Times New Roman" w:hAnsi="Times New Roman"/>
          <w:sz w:val="22"/>
          <w:szCs w:val="22"/>
        </w:rPr>
        <w:t>получивш</w:t>
      </w:r>
      <w:r w:rsidR="00DD532A">
        <w:rPr>
          <w:rFonts w:ascii="Times New Roman" w:hAnsi="Times New Roman"/>
          <w:sz w:val="22"/>
          <w:szCs w:val="22"/>
        </w:rPr>
        <w:t>ую</w:t>
      </w:r>
      <w:r w:rsidRPr="00861070">
        <w:rPr>
          <w:rFonts w:ascii="Times New Roman" w:hAnsi="Times New Roman"/>
          <w:sz w:val="22"/>
          <w:szCs w:val="22"/>
        </w:rPr>
        <w:t xml:space="preserve"> положительное заключение экспертизы </w:t>
      </w:r>
      <w:r w:rsidR="00DD532A">
        <w:rPr>
          <w:rFonts w:ascii="Times New Roman" w:hAnsi="Times New Roman"/>
          <w:sz w:val="22"/>
          <w:szCs w:val="22"/>
        </w:rPr>
        <w:t xml:space="preserve">достоверности сметной стоимости </w:t>
      </w:r>
      <w:r w:rsidRPr="00861070">
        <w:rPr>
          <w:rFonts w:ascii="Times New Roman" w:hAnsi="Times New Roman"/>
          <w:sz w:val="22"/>
          <w:szCs w:val="22"/>
        </w:rPr>
        <w:t xml:space="preserve">проектной документации </w:t>
      </w:r>
      <w:r w:rsidR="00DD532A">
        <w:rPr>
          <w:rFonts w:ascii="Times New Roman" w:hAnsi="Times New Roman"/>
          <w:sz w:val="22"/>
          <w:szCs w:val="22"/>
        </w:rPr>
        <w:t xml:space="preserve">Объекта </w:t>
      </w:r>
      <w:r w:rsidRPr="00861070">
        <w:rPr>
          <w:rFonts w:ascii="Times New Roman" w:hAnsi="Times New Roman"/>
          <w:sz w:val="22"/>
          <w:szCs w:val="22"/>
        </w:rPr>
        <w:t xml:space="preserve">в количестве и комплектности, предусмотренных Заданием на выполнение работ по проектированию, </w:t>
      </w:r>
      <w:r w:rsidR="00DD532A">
        <w:rPr>
          <w:rFonts w:ascii="Times New Roman" w:hAnsi="Times New Roman"/>
          <w:sz w:val="22"/>
          <w:szCs w:val="22"/>
        </w:rPr>
        <w:t>и капитальному ремонту Объекта</w:t>
      </w:r>
      <w:r w:rsidRPr="00861070">
        <w:rPr>
          <w:rFonts w:ascii="Times New Roman" w:hAnsi="Times New Roman"/>
          <w:sz w:val="22"/>
          <w:szCs w:val="22"/>
        </w:rPr>
        <w:t>.</w:t>
      </w:r>
    </w:p>
    <w:p w14:paraId="03C45C24" w14:textId="3501A28D"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В случае выявления недостатков проекта Подрядчик обязан произвести за свой счет корректировку и представить Заказчику откорректированный проект в течение 3 (трех) рабочих дней с момента выявления недостатков.</w:t>
      </w:r>
    </w:p>
    <w:p w14:paraId="1F0F7605" w14:textId="5723B5FA" w:rsidR="00861070" w:rsidRPr="00861070" w:rsidRDefault="00861070" w:rsidP="00861070">
      <w:pPr>
        <w:pStyle w:val="Preformat"/>
        <w:widowControl/>
        <w:numPr>
          <w:ilvl w:val="2"/>
          <w:numId w:val="18"/>
        </w:numPr>
        <w:tabs>
          <w:tab w:val="left" w:pos="1276"/>
        </w:tabs>
        <w:ind w:left="0" w:firstLine="709"/>
        <w:jc w:val="both"/>
        <w:rPr>
          <w:rFonts w:ascii="Times New Roman" w:hAnsi="Times New Roman"/>
          <w:sz w:val="22"/>
          <w:szCs w:val="22"/>
        </w:rPr>
      </w:pPr>
      <w:r w:rsidRPr="00861070">
        <w:rPr>
          <w:rFonts w:ascii="Times New Roman" w:hAnsi="Times New Roman"/>
          <w:sz w:val="22"/>
          <w:szCs w:val="22"/>
        </w:rPr>
        <w:t>Устранять за свой счет замечания Заказчика или организации, осуществляющей экспертизу</w:t>
      </w:r>
      <w:r w:rsidR="00B95E5C">
        <w:rPr>
          <w:rFonts w:ascii="Times New Roman" w:hAnsi="Times New Roman"/>
          <w:sz w:val="22"/>
          <w:szCs w:val="22"/>
        </w:rPr>
        <w:t xml:space="preserve"> достоверности сметной стоимости проектной документации Объекта</w:t>
      </w:r>
      <w:r w:rsidRPr="00861070">
        <w:rPr>
          <w:rFonts w:ascii="Times New Roman" w:hAnsi="Times New Roman"/>
          <w:sz w:val="22"/>
          <w:szCs w:val="22"/>
        </w:rPr>
        <w:t>, и в случае получения отрицательного заключения за свой счёт обеспечить её повторное проведение.</w:t>
      </w:r>
    </w:p>
    <w:p w14:paraId="640FD43E" w14:textId="6CE45A42" w:rsidR="00F972C4" w:rsidRPr="008D0375" w:rsidRDefault="00A83945" w:rsidP="008D0375">
      <w:pPr>
        <w:pStyle w:val="Preformat"/>
        <w:widowControl/>
        <w:numPr>
          <w:ilvl w:val="2"/>
          <w:numId w:val="18"/>
        </w:numPr>
        <w:tabs>
          <w:tab w:val="left" w:pos="1276"/>
        </w:tabs>
        <w:ind w:left="0" w:firstLine="709"/>
        <w:jc w:val="both"/>
        <w:rPr>
          <w:rFonts w:ascii="Times New Roman" w:hAnsi="Times New Roman"/>
          <w:sz w:val="22"/>
          <w:szCs w:val="22"/>
        </w:rPr>
      </w:pPr>
      <w:bookmarkStart w:id="7" w:name="P210"/>
      <w:bookmarkEnd w:id="7"/>
      <w:r w:rsidRPr="008D0375">
        <w:rPr>
          <w:rFonts w:ascii="Times New Roman" w:hAnsi="Times New Roman"/>
          <w:sz w:val="22"/>
          <w:szCs w:val="22"/>
        </w:rPr>
        <w:t>В</w:t>
      </w:r>
      <w:r w:rsidR="00F972C4" w:rsidRPr="008D0375">
        <w:rPr>
          <w:rFonts w:ascii="Times New Roman" w:hAnsi="Times New Roman"/>
          <w:sz w:val="22"/>
          <w:szCs w:val="22"/>
        </w:rPr>
        <w:t xml:space="preserve">ыполнить </w:t>
      </w:r>
      <w:bookmarkStart w:id="8" w:name="_Hlk98434345"/>
      <w:r w:rsidR="00B95E5C">
        <w:rPr>
          <w:rFonts w:ascii="Times New Roman" w:hAnsi="Times New Roman"/>
          <w:sz w:val="22"/>
          <w:szCs w:val="22"/>
        </w:rPr>
        <w:t xml:space="preserve">строительно-монтажные работы по капитальному ремонту Объекта </w:t>
      </w:r>
      <w:bookmarkEnd w:id="8"/>
      <w:r w:rsidR="00F972C4" w:rsidRPr="008D0375">
        <w:rPr>
          <w:rFonts w:ascii="Times New Roman" w:hAnsi="Times New Roman"/>
          <w:sz w:val="22"/>
          <w:szCs w:val="22"/>
        </w:rPr>
        <w:t xml:space="preserve">в сроки, предусмотренные </w:t>
      </w:r>
      <w:r w:rsidR="00B95E5C">
        <w:rPr>
          <w:rFonts w:ascii="Times New Roman" w:hAnsi="Times New Roman"/>
          <w:sz w:val="22"/>
          <w:szCs w:val="22"/>
        </w:rPr>
        <w:t>Д</w:t>
      </w:r>
      <w:r w:rsidR="006A0644" w:rsidRPr="008D0375">
        <w:rPr>
          <w:rFonts w:ascii="Times New Roman" w:hAnsi="Times New Roman"/>
          <w:sz w:val="22"/>
          <w:szCs w:val="22"/>
        </w:rPr>
        <w:t>оговором</w:t>
      </w:r>
      <w:r w:rsidR="00F972C4" w:rsidRPr="008D0375">
        <w:rPr>
          <w:rFonts w:ascii="Times New Roman" w:hAnsi="Times New Roman"/>
          <w:sz w:val="22"/>
          <w:szCs w:val="22"/>
        </w:rPr>
        <w:t>.</w:t>
      </w:r>
    </w:p>
    <w:p w14:paraId="3F7462C6" w14:textId="55451110"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bookmarkStart w:id="9" w:name="P212"/>
      <w:bookmarkStart w:id="10" w:name="P213"/>
      <w:bookmarkEnd w:id="9"/>
      <w:bookmarkEnd w:id="10"/>
      <w:r w:rsidRPr="008D0375">
        <w:rPr>
          <w:rFonts w:ascii="Times New Roman" w:hAnsi="Times New Roman"/>
          <w:sz w:val="22"/>
          <w:szCs w:val="22"/>
        </w:rPr>
        <w:t xml:space="preserve">Выполнить </w:t>
      </w:r>
      <w:r w:rsidR="00E06584" w:rsidRPr="008D0375">
        <w:rPr>
          <w:rFonts w:ascii="Times New Roman" w:hAnsi="Times New Roman"/>
          <w:sz w:val="22"/>
          <w:szCs w:val="22"/>
        </w:rPr>
        <w:t xml:space="preserve">работы в сроки, установленные </w:t>
      </w:r>
      <w:r w:rsidR="006A0644" w:rsidRPr="008D0375">
        <w:rPr>
          <w:rFonts w:ascii="Times New Roman" w:hAnsi="Times New Roman"/>
          <w:sz w:val="22"/>
          <w:szCs w:val="22"/>
        </w:rPr>
        <w:t>Договором</w:t>
      </w:r>
      <w:r w:rsidR="00E06584" w:rsidRPr="008D0375">
        <w:rPr>
          <w:rFonts w:ascii="Times New Roman" w:hAnsi="Times New Roman"/>
          <w:sz w:val="22"/>
          <w:szCs w:val="22"/>
        </w:rPr>
        <w:t>.</w:t>
      </w:r>
    </w:p>
    <w:p w14:paraId="163DA4B3" w14:textId="602D3F74" w:rsidR="005D02BB" w:rsidRPr="00014D79"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014D79">
        <w:rPr>
          <w:rFonts w:ascii="Times New Roman" w:hAnsi="Times New Roman"/>
          <w:sz w:val="22"/>
          <w:szCs w:val="22"/>
        </w:rPr>
        <w:t xml:space="preserve">Обеспечить наличие на строительной площадке </w:t>
      </w:r>
      <w:r w:rsidR="00674B1E" w:rsidRPr="00014D79">
        <w:rPr>
          <w:rFonts w:ascii="Times New Roman" w:hAnsi="Times New Roman"/>
          <w:sz w:val="22"/>
          <w:szCs w:val="22"/>
        </w:rPr>
        <w:t>Проектной</w:t>
      </w:r>
      <w:r w:rsidRPr="00014D79">
        <w:rPr>
          <w:rFonts w:ascii="Times New Roman" w:hAnsi="Times New Roman"/>
          <w:sz w:val="22"/>
          <w:szCs w:val="22"/>
        </w:rPr>
        <w:t xml:space="preserve">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w:t>
      </w:r>
      <w:r w:rsidR="003168BA" w:rsidRPr="00014D79">
        <w:rPr>
          <w:rFonts w:ascii="Times New Roman" w:hAnsi="Times New Roman"/>
          <w:sz w:val="22"/>
          <w:szCs w:val="22"/>
        </w:rPr>
        <w:t>.</w:t>
      </w:r>
    </w:p>
    <w:p w14:paraId="55E413AF" w14:textId="3A1AD09D"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Предоставить Заказчику по его требованию образцы материалов для проведения испытаний и оценки их качества или результаты испытаний.</w:t>
      </w:r>
    </w:p>
    <w:p w14:paraId="45B5F51C" w14:textId="31C1E077"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Обеспечить Представителям Заказчика возможность осуществлять контроль за ходом выполнения работ, качеством применяемых при </w:t>
      </w:r>
      <w:r w:rsidR="00C919D0" w:rsidRPr="008D0375">
        <w:rPr>
          <w:rFonts w:ascii="Times New Roman" w:hAnsi="Times New Roman"/>
          <w:sz w:val="22"/>
          <w:szCs w:val="22"/>
        </w:rPr>
        <w:t>ремонте</w:t>
      </w:r>
      <w:r w:rsidRPr="008D0375">
        <w:rPr>
          <w:rFonts w:ascii="Times New Roman" w:hAnsi="Times New Roman"/>
          <w:sz w:val="22"/>
          <w:szCs w:val="22"/>
        </w:rPr>
        <w:t xml:space="preserve"> Объекта материалов, изделий, конструкций и оборудования.</w:t>
      </w:r>
    </w:p>
    <w:p w14:paraId="708905AA" w14:textId="75CD0F5E"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Предоставлять Заказчику по его требованию информацию о ходе </w:t>
      </w:r>
      <w:r w:rsidR="00CF25A3" w:rsidRPr="008D0375">
        <w:rPr>
          <w:rFonts w:ascii="Times New Roman" w:hAnsi="Times New Roman"/>
          <w:sz w:val="22"/>
          <w:szCs w:val="22"/>
        </w:rPr>
        <w:t xml:space="preserve">ремонта </w:t>
      </w:r>
      <w:r w:rsidRPr="008D0375">
        <w:rPr>
          <w:rFonts w:ascii="Times New Roman" w:hAnsi="Times New Roman"/>
          <w:sz w:val="22"/>
          <w:szCs w:val="22"/>
        </w:rPr>
        <w:t>Объекта по форме, в объеме и в сроки, содержащиеся в требовании.</w:t>
      </w:r>
    </w:p>
    <w:p w14:paraId="354720CA" w14:textId="7D4F360C"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Информировать </w:t>
      </w:r>
      <w:r w:rsidR="00674B1E">
        <w:rPr>
          <w:rFonts w:ascii="Times New Roman" w:hAnsi="Times New Roman"/>
          <w:sz w:val="22"/>
          <w:szCs w:val="22"/>
        </w:rPr>
        <w:t>З</w:t>
      </w:r>
      <w:r w:rsidRPr="008D0375">
        <w:rPr>
          <w:rFonts w:ascii="Times New Roman" w:hAnsi="Times New Roman"/>
          <w:sz w:val="22"/>
          <w:szCs w:val="22"/>
        </w:rPr>
        <w:t xml:space="preserve">аказчика обо всех происшествиях на </w:t>
      </w:r>
      <w:r w:rsidR="00674B1E">
        <w:rPr>
          <w:rFonts w:ascii="Times New Roman" w:hAnsi="Times New Roman"/>
          <w:sz w:val="22"/>
          <w:szCs w:val="22"/>
        </w:rPr>
        <w:t>О</w:t>
      </w:r>
      <w:r w:rsidRPr="008D0375">
        <w:rPr>
          <w:rFonts w:ascii="Times New Roman" w:hAnsi="Times New Roman"/>
          <w:sz w:val="22"/>
          <w:szCs w:val="22"/>
        </w:rPr>
        <w:t xml:space="preserve">бъекте, в том числе об авариях или о возникновении угрозы аварии на </w:t>
      </w:r>
      <w:r w:rsidR="00674B1E">
        <w:rPr>
          <w:rFonts w:ascii="Times New Roman" w:hAnsi="Times New Roman"/>
          <w:sz w:val="22"/>
          <w:szCs w:val="22"/>
        </w:rPr>
        <w:t>О</w:t>
      </w:r>
      <w:r w:rsidRPr="008D0375">
        <w:rPr>
          <w:rFonts w:ascii="Times New Roman" w:hAnsi="Times New Roman"/>
          <w:sz w:val="22"/>
          <w:szCs w:val="22"/>
        </w:rPr>
        <w:t xml:space="preserve">бъекте, несчастных случаях на </w:t>
      </w:r>
      <w:r w:rsidR="00674B1E">
        <w:rPr>
          <w:rFonts w:ascii="Times New Roman" w:hAnsi="Times New Roman"/>
          <w:sz w:val="22"/>
          <w:szCs w:val="22"/>
        </w:rPr>
        <w:t>О</w:t>
      </w:r>
      <w:r w:rsidRPr="008D0375">
        <w:rPr>
          <w:rFonts w:ascii="Times New Roman" w:hAnsi="Times New Roman"/>
          <w:sz w:val="22"/>
          <w:szCs w:val="22"/>
        </w:rPr>
        <w:t>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15B557B2" w14:textId="4F3A543A"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 Выполнить до направления уведомления </w:t>
      </w:r>
      <w:r w:rsidR="00BE448D" w:rsidRPr="008D0375">
        <w:rPr>
          <w:rFonts w:ascii="Times New Roman" w:hAnsi="Times New Roman"/>
          <w:sz w:val="22"/>
          <w:szCs w:val="22"/>
        </w:rPr>
        <w:t>о ремонте</w:t>
      </w:r>
      <w:r w:rsidRPr="008D0375">
        <w:rPr>
          <w:rFonts w:ascii="Times New Roman" w:hAnsi="Times New Roman"/>
          <w:sz w:val="22"/>
          <w:szCs w:val="22"/>
        </w:rPr>
        <w:t xml:space="preserve"> </w:t>
      </w:r>
      <w:r w:rsidR="00674B1E">
        <w:rPr>
          <w:rFonts w:ascii="Times New Roman" w:hAnsi="Times New Roman"/>
          <w:sz w:val="22"/>
          <w:szCs w:val="22"/>
        </w:rPr>
        <w:t>О</w:t>
      </w:r>
      <w:r w:rsidRPr="008D0375">
        <w:rPr>
          <w:rFonts w:ascii="Times New Roman" w:hAnsi="Times New Roman"/>
          <w:sz w:val="22"/>
          <w:szCs w:val="22"/>
        </w:rPr>
        <w:t xml:space="preserve">бъекта предусмотренные </w:t>
      </w:r>
      <w:r w:rsidR="00674B1E">
        <w:rPr>
          <w:rFonts w:ascii="Times New Roman" w:hAnsi="Times New Roman"/>
          <w:sz w:val="22"/>
          <w:szCs w:val="22"/>
        </w:rPr>
        <w:t>Проектной</w:t>
      </w:r>
      <w:r w:rsidRPr="008D0375">
        <w:rPr>
          <w:rFonts w:ascii="Times New Roman" w:hAnsi="Times New Roman"/>
          <w:sz w:val="22"/>
          <w:szCs w:val="22"/>
        </w:rPr>
        <w:t xml:space="preserve"> документацией пусконаладочные работы и комплексное опробование оборудования, оформить их результаты в соответствии с требованиями законодательства Российской Федерации и </w:t>
      </w:r>
      <w:r w:rsidR="00674B1E">
        <w:rPr>
          <w:rFonts w:ascii="Times New Roman" w:hAnsi="Times New Roman"/>
          <w:sz w:val="22"/>
          <w:szCs w:val="22"/>
        </w:rPr>
        <w:t>Проектной</w:t>
      </w:r>
      <w:r w:rsidRPr="008D0375">
        <w:rPr>
          <w:rFonts w:ascii="Times New Roman" w:hAnsi="Times New Roman"/>
          <w:sz w:val="22"/>
          <w:szCs w:val="22"/>
        </w:rPr>
        <w:t xml:space="preserve"> документации, если </w:t>
      </w:r>
      <w:r w:rsidR="00674B1E">
        <w:rPr>
          <w:rFonts w:ascii="Times New Roman" w:hAnsi="Times New Roman"/>
          <w:sz w:val="22"/>
          <w:szCs w:val="22"/>
        </w:rPr>
        <w:t>Д</w:t>
      </w:r>
      <w:r w:rsidR="009F1D19" w:rsidRPr="008D0375">
        <w:rPr>
          <w:rFonts w:ascii="Times New Roman" w:hAnsi="Times New Roman"/>
          <w:sz w:val="22"/>
          <w:szCs w:val="22"/>
        </w:rPr>
        <w:t>оговор</w:t>
      </w:r>
      <w:r w:rsidRPr="008D0375">
        <w:rPr>
          <w:rFonts w:ascii="Times New Roman" w:hAnsi="Times New Roman"/>
          <w:sz w:val="22"/>
          <w:szCs w:val="22"/>
        </w:rPr>
        <w:t xml:space="preserve">ом предусмотрены пусконаладочные работы и комплексное опробование оборудования. Порядок оформления результатов выполнения пусконаладочных работ и комплексного опробования оборудования устанавливается </w:t>
      </w:r>
      <w:r w:rsidR="005E5FE8">
        <w:rPr>
          <w:rFonts w:ascii="Times New Roman" w:hAnsi="Times New Roman"/>
          <w:sz w:val="22"/>
          <w:szCs w:val="22"/>
        </w:rPr>
        <w:t>Д</w:t>
      </w:r>
      <w:r w:rsidR="009F1D19" w:rsidRPr="008D0375">
        <w:rPr>
          <w:rFonts w:ascii="Times New Roman" w:hAnsi="Times New Roman"/>
          <w:sz w:val="22"/>
          <w:szCs w:val="22"/>
        </w:rPr>
        <w:t>оговор</w:t>
      </w:r>
      <w:r w:rsidRPr="008D0375">
        <w:rPr>
          <w:rFonts w:ascii="Times New Roman" w:hAnsi="Times New Roman"/>
          <w:sz w:val="22"/>
          <w:szCs w:val="22"/>
        </w:rPr>
        <w:t>ом.</w:t>
      </w:r>
    </w:p>
    <w:p w14:paraId="68F2022E" w14:textId="0BBE16EE"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274A9998" w14:textId="70BD72F9"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По требованию Заказчика передать</w:t>
      </w:r>
      <w:r w:rsidR="003C71F0" w:rsidRPr="008D0375">
        <w:rPr>
          <w:rFonts w:ascii="Times New Roman" w:hAnsi="Times New Roman"/>
          <w:sz w:val="22"/>
          <w:szCs w:val="22"/>
        </w:rPr>
        <w:t xml:space="preserve"> ему </w:t>
      </w:r>
      <w:r w:rsidR="005E5FE8">
        <w:rPr>
          <w:rFonts w:ascii="Times New Roman" w:hAnsi="Times New Roman"/>
          <w:sz w:val="22"/>
          <w:szCs w:val="22"/>
        </w:rPr>
        <w:t>Проектною</w:t>
      </w:r>
      <w:r w:rsidR="003C71F0" w:rsidRPr="008D0375">
        <w:rPr>
          <w:rFonts w:ascii="Times New Roman" w:hAnsi="Times New Roman"/>
          <w:sz w:val="22"/>
          <w:szCs w:val="22"/>
        </w:rPr>
        <w:t xml:space="preserve"> документацию,</w:t>
      </w:r>
      <w:r w:rsidRPr="008D0375">
        <w:rPr>
          <w:rFonts w:ascii="Times New Roman" w:hAnsi="Times New Roman"/>
          <w:sz w:val="22"/>
          <w:szCs w:val="22"/>
        </w:rPr>
        <w:t xml:space="preserve"> а также исполнительную документацию на выполненные работы при досрочном прекращении </w:t>
      </w:r>
      <w:r w:rsidR="009F1D19" w:rsidRPr="008D0375">
        <w:rPr>
          <w:rFonts w:ascii="Times New Roman" w:hAnsi="Times New Roman"/>
          <w:sz w:val="22"/>
          <w:szCs w:val="22"/>
        </w:rPr>
        <w:t>Договор</w:t>
      </w:r>
      <w:r w:rsidRPr="008D0375">
        <w:rPr>
          <w:rFonts w:ascii="Times New Roman" w:hAnsi="Times New Roman"/>
          <w:sz w:val="22"/>
          <w:szCs w:val="22"/>
        </w:rPr>
        <w:t>а в срок не позднее 5 (пяти) рабочих дней со дня поступления такого требования.</w:t>
      </w:r>
    </w:p>
    <w:p w14:paraId="1BAD0BB3" w14:textId="3D31E56B"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Предоставить Заказчику сведения обо всех привлеченных к исполнению </w:t>
      </w:r>
      <w:r w:rsidR="005A576C" w:rsidRPr="008D0375">
        <w:rPr>
          <w:rFonts w:ascii="Times New Roman" w:hAnsi="Times New Roman"/>
          <w:sz w:val="22"/>
          <w:szCs w:val="22"/>
        </w:rPr>
        <w:t xml:space="preserve">Договора </w:t>
      </w:r>
      <w:r w:rsidRPr="008D0375">
        <w:rPr>
          <w:rFonts w:ascii="Times New Roman" w:hAnsi="Times New Roman"/>
          <w:sz w:val="22"/>
          <w:szCs w:val="22"/>
        </w:rPr>
        <w:t>третьих лицах, с которыми заключен договор или договоры</w:t>
      </w:r>
      <w:r w:rsidR="005A576C" w:rsidRPr="008D0375">
        <w:rPr>
          <w:rFonts w:ascii="Times New Roman" w:hAnsi="Times New Roman"/>
          <w:sz w:val="22"/>
          <w:szCs w:val="22"/>
        </w:rPr>
        <w:t>.</w:t>
      </w:r>
    </w:p>
    <w:p w14:paraId="58A6880D" w14:textId="03D8AAE1"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Не позднее 10 (десяти) рабочих дней со дня окончания </w:t>
      </w:r>
      <w:r w:rsidR="004F59F3" w:rsidRPr="008D0375">
        <w:rPr>
          <w:rFonts w:ascii="Times New Roman" w:hAnsi="Times New Roman"/>
          <w:sz w:val="22"/>
          <w:szCs w:val="22"/>
        </w:rPr>
        <w:t>ремонта</w:t>
      </w:r>
      <w:r w:rsidRPr="008D0375">
        <w:rPr>
          <w:rFonts w:ascii="Times New Roman" w:hAnsi="Times New Roman"/>
          <w:sz w:val="22"/>
          <w:szCs w:val="22"/>
        </w:rPr>
        <w:t xml:space="preserve"> Объекта освободить </w:t>
      </w:r>
      <w:r w:rsidR="00F20B5B" w:rsidRPr="008D0375">
        <w:rPr>
          <w:rFonts w:ascii="Times New Roman" w:hAnsi="Times New Roman"/>
          <w:sz w:val="22"/>
          <w:szCs w:val="22"/>
        </w:rPr>
        <w:t>здание и прилегающую к нему территорию</w:t>
      </w:r>
      <w:r w:rsidRPr="008D0375">
        <w:rPr>
          <w:rFonts w:ascii="Times New Roman" w:hAnsi="Times New Roman"/>
          <w:sz w:val="22"/>
          <w:szCs w:val="22"/>
        </w:rPr>
        <w:t xml:space="preserve"> от временных построек и сооружений, строительной техники, строительного мусора и иных отходов, в соответствии с законодательством Российской Федерации в области обращения с отходами производства и потребления и направить Заказчику проект акта о соответствии состояния </w:t>
      </w:r>
      <w:r w:rsidR="00496BE7">
        <w:rPr>
          <w:rFonts w:ascii="Times New Roman" w:hAnsi="Times New Roman"/>
          <w:sz w:val="22"/>
          <w:szCs w:val="22"/>
        </w:rPr>
        <w:t>Объекта</w:t>
      </w:r>
      <w:r w:rsidRPr="008D0375">
        <w:rPr>
          <w:rFonts w:ascii="Times New Roman" w:hAnsi="Times New Roman"/>
          <w:sz w:val="22"/>
          <w:szCs w:val="22"/>
        </w:rPr>
        <w:t xml:space="preserve"> условиям </w:t>
      </w:r>
      <w:r w:rsidR="005A576C" w:rsidRPr="008D0375">
        <w:rPr>
          <w:rFonts w:ascii="Times New Roman" w:hAnsi="Times New Roman"/>
          <w:sz w:val="22"/>
          <w:szCs w:val="22"/>
        </w:rPr>
        <w:t>Договора</w:t>
      </w:r>
      <w:r w:rsidRPr="008D0375">
        <w:rPr>
          <w:rFonts w:ascii="Times New Roman" w:hAnsi="Times New Roman"/>
          <w:sz w:val="22"/>
          <w:szCs w:val="22"/>
        </w:rPr>
        <w:t>.</w:t>
      </w:r>
    </w:p>
    <w:p w14:paraId="07BE3324" w14:textId="6EB8DEB8"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Соблюдать требования законодательства Российской Федерации о</w:t>
      </w:r>
      <w:r w:rsidR="00272174" w:rsidRPr="008D0375">
        <w:rPr>
          <w:rFonts w:ascii="Times New Roman" w:hAnsi="Times New Roman"/>
          <w:sz w:val="22"/>
          <w:szCs w:val="22"/>
        </w:rPr>
        <w:t xml:space="preserve"> государственной тайне в случае,</w:t>
      </w:r>
      <w:r w:rsidRPr="008D0375">
        <w:rPr>
          <w:rFonts w:ascii="Times New Roman" w:hAnsi="Times New Roman"/>
          <w:sz w:val="22"/>
          <w:szCs w:val="22"/>
        </w:rPr>
        <w:t xml:space="preserve"> если документы и материалы, необходимые для исполнения </w:t>
      </w:r>
      <w:r w:rsidR="005A576C" w:rsidRPr="008D0375">
        <w:rPr>
          <w:rFonts w:ascii="Times New Roman" w:hAnsi="Times New Roman"/>
          <w:sz w:val="22"/>
          <w:szCs w:val="22"/>
        </w:rPr>
        <w:t>Договора</w:t>
      </w:r>
      <w:r w:rsidRPr="008D0375">
        <w:rPr>
          <w:rFonts w:ascii="Times New Roman" w:hAnsi="Times New Roman"/>
          <w:sz w:val="22"/>
          <w:szCs w:val="22"/>
        </w:rPr>
        <w:t xml:space="preserve"> и (или) подготавливаемых в рамках выполнения </w:t>
      </w:r>
      <w:r w:rsidR="00496BE7">
        <w:rPr>
          <w:rFonts w:ascii="Times New Roman" w:hAnsi="Times New Roman"/>
          <w:sz w:val="22"/>
          <w:szCs w:val="22"/>
        </w:rPr>
        <w:t>р</w:t>
      </w:r>
      <w:r w:rsidRPr="008D0375">
        <w:rPr>
          <w:rFonts w:ascii="Times New Roman" w:hAnsi="Times New Roman"/>
          <w:sz w:val="22"/>
          <w:szCs w:val="22"/>
        </w:rPr>
        <w:t xml:space="preserve">абот по </w:t>
      </w:r>
      <w:r w:rsidR="005A576C" w:rsidRPr="008D0375">
        <w:rPr>
          <w:rFonts w:ascii="Times New Roman" w:hAnsi="Times New Roman"/>
          <w:sz w:val="22"/>
          <w:szCs w:val="22"/>
        </w:rPr>
        <w:t>Договору</w:t>
      </w:r>
      <w:r w:rsidRPr="008D0375">
        <w:rPr>
          <w:rFonts w:ascii="Times New Roman" w:hAnsi="Times New Roman"/>
          <w:sz w:val="22"/>
          <w:szCs w:val="22"/>
        </w:rPr>
        <w:t>, содержат сведения, составляющие государственную тайну.</w:t>
      </w:r>
    </w:p>
    <w:p w14:paraId="6E53CBD7" w14:textId="73E5FFFA"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Подрядчик гарантирует выполнение работ с надлежащим качеством в соответствии с </w:t>
      </w:r>
      <w:r w:rsidR="00496BE7">
        <w:rPr>
          <w:rFonts w:ascii="Times New Roman" w:hAnsi="Times New Roman"/>
          <w:sz w:val="22"/>
          <w:szCs w:val="22"/>
        </w:rPr>
        <w:t>Проектной</w:t>
      </w:r>
      <w:r w:rsidRPr="008D0375">
        <w:rPr>
          <w:rFonts w:ascii="Times New Roman" w:hAnsi="Times New Roman"/>
          <w:sz w:val="22"/>
          <w:szCs w:val="22"/>
        </w:rPr>
        <w:t xml:space="preserve"> документацией и условиями </w:t>
      </w:r>
      <w:r w:rsidR="005A576C" w:rsidRPr="008D0375">
        <w:rPr>
          <w:rFonts w:ascii="Times New Roman" w:hAnsi="Times New Roman"/>
          <w:sz w:val="22"/>
          <w:szCs w:val="22"/>
        </w:rPr>
        <w:t>Договора</w:t>
      </w:r>
      <w:r w:rsidRPr="008D0375">
        <w:rPr>
          <w:rFonts w:ascii="Times New Roman" w:hAnsi="Times New Roman"/>
          <w:sz w:val="22"/>
          <w:szCs w:val="22"/>
        </w:rPr>
        <w:t>,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w:t>
      </w:r>
      <w:r w:rsidR="005A576C" w:rsidRPr="008D0375">
        <w:rPr>
          <w:rFonts w:ascii="Times New Roman" w:hAnsi="Times New Roman"/>
          <w:sz w:val="22"/>
          <w:szCs w:val="22"/>
        </w:rPr>
        <w:t xml:space="preserve"> Договором</w:t>
      </w:r>
      <w:r w:rsidRPr="008D0375">
        <w:rPr>
          <w:rFonts w:ascii="Times New Roman" w:hAnsi="Times New Roman"/>
          <w:sz w:val="22"/>
          <w:szCs w:val="22"/>
        </w:rPr>
        <w:t>.</w:t>
      </w:r>
    </w:p>
    <w:p w14:paraId="1FBFFB48" w14:textId="7B849C58" w:rsidR="005D02BB" w:rsidRPr="008D0375" w:rsidRDefault="005D02BB"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 xml:space="preserve">Подрядчик несет ответственность перед Заказчиком за допущенные отступления от </w:t>
      </w:r>
      <w:r w:rsidR="00496BE7">
        <w:rPr>
          <w:rFonts w:ascii="Times New Roman" w:hAnsi="Times New Roman"/>
          <w:sz w:val="22"/>
          <w:szCs w:val="22"/>
        </w:rPr>
        <w:t>Проектной</w:t>
      </w:r>
      <w:r w:rsidRPr="008D0375">
        <w:rPr>
          <w:rFonts w:ascii="Times New Roman" w:hAnsi="Times New Roman"/>
          <w:sz w:val="22"/>
          <w:szCs w:val="22"/>
        </w:rPr>
        <w:t xml:space="preserve"> документации.</w:t>
      </w:r>
    </w:p>
    <w:p w14:paraId="605CDA2F" w14:textId="420B0B04" w:rsidR="006F3BD2" w:rsidRDefault="00DD1FC8" w:rsidP="008D0375">
      <w:pPr>
        <w:pStyle w:val="Preformat"/>
        <w:widowControl/>
        <w:numPr>
          <w:ilvl w:val="2"/>
          <w:numId w:val="18"/>
        </w:numPr>
        <w:tabs>
          <w:tab w:val="left" w:pos="1276"/>
        </w:tabs>
        <w:ind w:left="0" w:firstLine="709"/>
        <w:jc w:val="both"/>
        <w:rPr>
          <w:rFonts w:ascii="Times New Roman" w:hAnsi="Times New Roman"/>
          <w:sz w:val="22"/>
          <w:szCs w:val="22"/>
        </w:rPr>
      </w:pPr>
      <w:r w:rsidRPr="008D0375">
        <w:rPr>
          <w:rFonts w:ascii="Times New Roman" w:hAnsi="Times New Roman"/>
          <w:sz w:val="22"/>
          <w:szCs w:val="22"/>
        </w:rPr>
        <w:t>Самостоятельно организовывать</w:t>
      </w:r>
      <w:r w:rsidR="006F3BD2" w:rsidRPr="008D0375">
        <w:rPr>
          <w:rFonts w:ascii="Times New Roman" w:hAnsi="Times New Roman"/>
          <w:sz w:val="22"/>
          <w:szCs w:val="22"/>
        </w:rPr>
        <w:t xml:space="preserve"> сохранность материалов и оборудования, необходимых для капитального ремонта, находящихся на территории объекта.</w:t>
      </w:r>
    </w:p>
    <w:p w14:paraId="77873643" w14:textId="77777777" w:rsidR="00496BE7" w:rsidRPr="008D0375" w:rsidRDefault="00496BE7" w:rsidP="00496BE7">
      <w:pPr>
        <w:pStyle w:val="Preformat"/>
        <w:widowControl/>
        <w:tabs>
          <w:tab w:val="left" w:pos="1276"/>
        </w:tabs>
        <w:ind w:left="709"/>
        <w:jc w:val="both"/>
        <w:rPr>
          <w:rFonts w:ascii="Times New Roman" w:hAnsi="Times New Roman"/>
          <w:sz w:val="22"/>
          <w:szCs w:val="22"/>
        </w:rPr>
      </w:pPr>
    </w:p>
    <w:p w14:paraId="71129E8D" w14:textId="77777777"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5. Представители Сторон и работники Подрядчика</w:t>
      </w:r>
    </w:p>
    <w:p w14:paraId="72596DF2" w14:textId="7649ACEB" w:rsidR="00EB124D" w:rsidRPr="00957A6D" w:rsidRDefault="00EB124D" w:rsidP="00EB124D">
      <w:pPr>
        <w:widowControl w:val="0"/>
        <w:autoSpaceDE w:val="0"/>
        <w:autoSpaceDN w:val="0"/>
        <w:ind w:firstLine="709"/>
        <w:rPr>
          <w:color w:val="auto"/>
          <w:szCs w:val="22"/>
        </w:rPr>
      </w:pPr>
      <w:bookmarkStart w:id="11" w:name="P249"/>
      <w:bookmarkEnd w:id="11"/>
      <w:r w:rsidRPr="00957A6D">
        <w:rPr>
          <w:color w:val="auto"/>
          <w:szCs w:val="22"/>
        </w:rPr>
        <w:t xml:space="preserve">5.1. Каждая из Сторон в течение 10 (десяти) рабочих дней со дня заключения </w:t>
      </w:r>
      <w:r w:rsidR="004B1C0A">
        <w:rPr>
          <w:color w:val="auto"/>
          <w:szCs w:val="22"/>
        </w:rPr>
        <w:t xml:space="preserve">Договора </w:t>
      </w:r>
      <w:r w:rsidRPr="00957A6D">
        <w:rPr>
          <w:color w:val="auto"/>
          <w:szCs w:val="22"/>
        </w:rPr>
        <w:t xml:space="preserve">обязана предоставить другой Стороне информацию о лицах, уполномоченных представлять ее интересы во взаимоотношениях с другой Стороной в целях исполнения </w:t>
      </w:r>
      <w:r w:rsidR="004B1C0A">
        <w:rPr>
          <w:color w:val="auto"/>
          <w:szCs w:val="22"/>
        </w:rPr>
        <w:t>Договора</w:t>
      </w:r>
      <w:r w:rsidRPr="00957A6D">
        <w:rPr>
          <w:color w:val="auto"/>
          <w:szCs w:val="22"/>
        </w:rPr>
        <w:t xml:space="preserve">, в том числе подписывать от ее имени документы, связанные с исполнением </w:t>
      </w:r>
      <w:r w:rsidR="004B1C0A">
        <w:rPr>
          <w:color w:val="auto"/>
          <w:szCs w:val="22"/>
        </w:rPr>
        <w:t>Договора</w:t>
      </w:r>
      <w:r w:rsidRPr="00957A6D">
        <w:rPr>
          <w:color w:val="auto"/>
          <w:szCs w:val="22"/>
        </w:rPr>
        <w:t xml:space="preserve"> (далее - Представитель), с указанием в отношении каждого из таких лиц сведений о занимаемой должности, фамилии, имени и отчества (последнее - при наличии), а также контактном номере телефона с приложением оригиналов доверенностей.</w:t>
      </w:r>
    </w:p>
    <w:p w14:paraId="6BDBDE50" w14:textId="77777777" w:rsidR="00EB124D" w:rsidRPr="00957A6D" w:rsidRDefault="00EB124D" w:rsidP="00EB124D">
      <w:pPr>
        <w:widowControl w:val="0"/>
        <w:autoSpaceDE w:val="0"/>
        <w:autoSpaceDN w:val="0"/>
        <w:ind w:firstLine="709"/>
        <w:rPr>
          <w:color w:val="auto"/>
          <w:szCs w:val="22"/>
        </w:rPr>
      </w:pPr>
      <w:r w:rsidRPr="00957A6D">
        <w:rPr>
          <w:color w:val="auto"/>
          <w:szCs w:val="22"/>
        </w:rPr>
        <w:t>Стороны обязуются письменно в течение 3 (трех) рабочих дней уведомлять друг друга об изменениях в составе Представителей (в том числе об изменении или прекращении их полномочий) с приложением документов, подтверждающих полномочия данных лиц.</w:t>
      </w:r>
    </w:p>
    <w:p w14:paraId="6CEC9793" w14:textId="77777777" w:rsidR="00EB124D" w:rsidRPr="00957A6D" w:rsidRDefault="00EB124D" w:rsidP="00EB124D">
      <w:pPr>
        <w:widowControl w:val="0"/>
        <w:autoSpaceDE w:val="0"/>
        <w:autoSpaceDN w:val="0"/>
        <w:ind w:firstLine="709"/>
        <w:rPr>
          <w:color w:val="auto"/>
          <w:szCs w:val="22"/>
        </w:rPr>
      </w:pPr>
      <w:r w:rsidRPr="00957A6D">
        <w:rPr>
          <w:color w:val="auto"/>
          <w:szCs w:val="22"/>
        </w:rPr>
        <w:t>5.2. Сведения, известные уполномоченному Представителю Стороны, считаются известными этой Стороне.</w:t>
      </w:r>
    </w:p>
    <w:p w14:paraId="4B7FCDA0" w14:textId="7514141F" w:rsidR="00EB124D" w:rsidRPr="00957A6D" w:rsidRDefault="00EB124D" w:rsidP="00EB124D">
      <w:pPr>
        <w:widowControl w:val="0"/>
        <w:autoSpaceDE w:val="0"/>
        <w:autoSpaceDN w:val="0"/>
        <w:ind w:firstLine="709"/>
        <w:rPr>
          <w:color w:val="auto"/>
          <w:szCs w:val="22"/>
        </w:rPr>
      </w:pPr>
      <w:r w:rsidRPr="00957A6D">
        <w:rPr>
          <w:color w:val="auto"/>
          <w:szCs w:val="22"/>
        </w:rPr>
        <w:t xml:space="preserve">5.3. Представители Заказчика имеют право в общем журнале и специальных журналах, в которых Подрядчиком ведется учет выполнения работ, фиксировать замечания к работам, выполненным Подрядчиком или привлеченными последним третьими лицами, информацию о нарушениях требований </w:t>
      </w:r>
      <w:r w:rsidR="00496BE7">
        <w:rPr>
          <w:color w:val="auto"/>
          <w:szCs w:val="22"/>
        </w:rPr>
        <w:t>Проектной</w:t>
      </w:r>
      <w:r w:rsidRPr="00957A6D">
        <w:rPr>
          <w:color w:val="auto"/>
          <w:szCs w:val="22"/>
        </w:rPr>
        <w:t xml:space="preserve"> документации с указанием сроков их устранения.</w:t>
      </w:r>
    </w:p>
    <w:p w14:paraId="01004A45" w14:textId="7A6D4852" w:rsidR="00EB124D" w:rsidRPr="00957A6D" w:rsidRDefault="00EB124D" w:rsidP="00EB124D">
      <w:pPr>
        <w:widowControl w:val="0"/>
        <w:autoSpaceDE w:val="0"/>
        <w:autoSpaceDN w:val="0"/>
        <w:ind w:firstLine="709"/>
        <w:rPr>
          <w:color w:val="auto"/>
          <w:szCs w:val="22"/>
        </w:rPr>
      </w:pPr>
      <w:r w:rsidRPr="00957A6D">
        <w:rPr>
          <w:color w:val="auto"/>
          <w:szCs w:val="22"/>
        </w:rPr>
        <w:t xml:space="preserve">5.4. Представители Подрядчика обязаны принимать участие в проводимых Заказчиком совещаниях по обсуждению вопросов, связанных с исполнением обязательств по </w:t>
      </w:r>
      <w:r w:rsidR="004B1C0A">
        <w:rPr>
          <w:color w:val="auto"/>
          <w:szCs w:val="22"/>
        </w:rPr>
        <w:t>Договору</w:t>
      </w:r>
      <w:r w:rsidRPr="00957A6D">
        <w:rPr>
          <w:color w:val="auto"/>
          <w:szCs w:val="22"/>
        </w:rPr>
        <w:t>, представлять необходимую информацию на бумажном носителе и (или) в электронном виде в объеме, необходимом для проведения совещаний.</w:t>
      </w:r>
    </w:p>
    <w:p w14:paraId="032DF610" w14:textId="77777777" w:rsidR="00EB124D" w:rsidRDefault="00EB124D" w:rsidP="00EB124D">
      <w:pPr>
        <w:widowControl w:val="0"/>
        <w:autoSpaceDE w:val="0"/>
        <w:autoSpaceDN w:val="0"/>
        <w:ind w:firstLine="709"/>
        <w:rPr>
          <w:color w:val="auto"/>
          <w:szCs w:val="22"/>
        </w:rPr>
      </w:pPr>
      <w:r w:rsidRPr="00957A6D">
        <w:rPr>
          <w:color w:val="auto"/>
          <w:szCs w:val="22"/>
        </w:rPr>
        <w:t>5.5. Работники Подрядчика должны соответствовать требованиям, установленным трудовым, градостроительным законодательством Российской Федерации к лицам, выполняющим работы.</w:t>
      </w:r>
    </w:p>
    <w:p w14:paraId="3868449B" w14:textId="77777777" w:rsidR="00496BE7" w:rsidRPr="00957A6D" w:rsidRDefault="00496BE7" w:rsidP="00EB124D">
      <w:pPr>
        <w:widowControl w:val="0"/>
        <w:autoSpaceDE w:val="0"/>
        <w:autoSpaceDN w:val="0"/>
        <w:ind w:firstLine="709"/>
        <w:rPr>
          <w:color w:val="auto"/>
          <w:szCs w:val="22"/>
        </w:rPr>
      </w:pPr>
    </w:p>
    <w:p w14:paraId="242978A0" w14:textId="77777777" w:rsidR="00EB124D" w:rsidRPr="00957A6D" w:rsidRDefault="00EB124D" w:rsidP="00EB124D">
      <w:pPr>
        <w:widowControl w:val="0"/>
        <w:autoSpaceDE w:val="0"/>
        <w:autoSpaceDN w:val="0"/>
        <w:ind w:firstLine="709"/>
        <w:jc w:val="center"/>
        <w:outlineLvl w:val="1"/>
        <w:rPr>
          <w:b/>
          <w:color w:val="auto"/>
          <w:szCs w:val="22"/>
        </w:rPr>
      </w:pPr>
      <w:r w:rsidRPr="00957A6D">
        <w:rPr>
          <w:b/>
          <w:color w:val="auto"/>
          <w:szCs w:val="22"/>
        </w:rPr>
        <w:t>6. Привлечение Подрядчиком третьих лиц для выполнения работ</w:t>
      </w:r>
    </w:p>
    <w:p w14:paraId="66056136" w14:textId="27B2A261" w:rsidR="00EB124D" w:rsidRPr="00957A6D" w:rsidRDefault="00EB124D" w:rsidP="00EB124D">
      <w:pPr>
        <w:widowControl w:val="0"/>
        <w:autoSpaceDE w:val="0"/>
        <w:autoSpaceDN w:val="0"/>
        <w:ind w:firstLine="709"/>
        <w:rPr>
          <w:color w:val="auto"/>
          <w:szCs w:val="22"/>
        </w:rPr>
      </w:pPr>
      <w:r w:rsidRPr="00957A6D">
        <w:rPr>
          <w:color w:val="auto"/>
          <w:szCs w:val="22"/>
        </w:rPr>
        <w:t xml:space="preserve">6.1. Подрядчик вправе без предварительного согласования с Заказчиком привлекать третьих лиц к выполнению работ, предусмотренных </w:t>
      </w:r>
      <w:r w:rsidR="00446053">
        <w:rPr>
          <w:color w:val="auto"/>
          <w:szCs w:val="22"/>
        </w:rPr>
        <w:t>Договором</w:t>
      </w:r>
      <w:r w:rsidR="006B7AAD" w:rsidRPr="00957A6D">
        <w:rPr>
          <w:color w:val="auto"/>
          <w:szCs w:val="22"/>
        </w:rPr>
        <w:t>.</w:t>
      </w:r>
    </w:p>
    <w:p w14:paraId="47E24D47" w14:textId="63EB760F" w:rsidR="006B7AAD" w:rsidRPr="00957A6D" w:rsidRDefault="00EB124D" w:rsidP="00EB124D">
      <w:pPr>
        <w:widowControl w:val="0"/>
        <w:autoSpaceDE w:val="0"/>
        <w:autoSpaceDN w:val="0"/>
        <w:ind w:firstLine="709"/>
        <w:rPr>
          <w:color w:val="auto"/>
          <w:szCs w:val="22"/>
        </w:rPr>
      </w:pPr>
      <w:r w:rsidRPr="00957A6D">
        <w:rPr>
          <w:color w:val="auto"/>
          <w:szCs w:val="22"/>
        </w:rPr>
        <w:t>6.2. Подрядчик несет перед Заказчиком ответственность за последствия неисполнения или ненадлежащего исполнения третьими лицами работ, предусмотренных</w:t>
      </w:r>
      <w:r w:rsidR="00446053">
        <w:rPr>
          <w:color w:val="auto"/>
          <w:szCs w:val="22"/>
        </w:rPr>
        <w:t xml:space="preserve"> Договором</w:t>
      </w:r>
      <w:r w:rsidR="006B7AAD" w:rsidRPr="00957A6D">
        <w:rPr>
          <w:color w:val="auto"/>
          <w:szCs w:val="22"/>
        </w:rPr>
        <w:t>.</w:t>
      </w:r>
    </w:p>
    <w:p w14:paraId="11E1C177" w14:textId="77777777" w:rsidR="006250BF" w:rsidRPr="00957A6D" w:rsidRDefault="006250BF" w:rsidP="00EB124D">
      <w:pPr>
        <w:widowControl w:val="0"/>
        <w:autoSpaceDE w:val="0"/>
        <w:autoSpaceDN w:val="0"/>
        <w:ind w:firstLine="540"/>
        <w:rPr>
          <w:color w:val="auto"/>
          <w:szCs w:val="22"/>
        </w:rPr>
      </w:pPr>
    </w:p>
    <w:p w14:paraId="6D6CD2FB" w14:textId="16B52568"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 xml:space="preserve">7. </w:t>
      </w:r>
      <w:r w:rsidR="00080B68" w:rsidRPr="00957A6D">
        <w:rPr>
          <w:b/>
          <w:color w:val="auto"/>
          <w:szCs w:val="22"/>
        </w:rPr>
        <w:t>Обеспечение Объекта материалами и оборудованием</w:t>
      </w:r>
    </w:p>
    <w:p w14:paraId="02E6D57B" w14:textId="66F0D593" w:rsidR="00EB124D" w:rsidRPr="00957A6D" w:rsidRDefault="00EB124D" w:rsidP="00A9262A">
      <w:pPr>
        <w:widowControl w:val="0"/>
        <w:autoSpaceDE w:val="0"/>
        <w:autoSpaceDN w:val="0"/>
        <w:ind w:firstLine="709"/>
        <w:rPr>
          <w:color w:val="auto"/>
          <w:szCs w:val="22"/>
        </w:rPr>
      </w:pPr>
      <w:r w:rsidRPr="00957A6D">
        <w:rPr>
          <w:color w:val="auto"/>
          <w:szCs w:val="22"/>
        </w:rPr>
        <w:t xml:space="preserve">7.1. Подрядчик осуществляет обеспечение </w:t>
      </w:r>
      <w:r w:rsidR="006B7AAD" w:rsidRPr="00957A6D">
        <w:rPr>
          <w:color w:val="auto"/>
          <w:szCs w:val="22"/>
        </w:rPr>
        <w:t>выполнения работ на</w:t>
      </w:r>
      <w:r w:rsidRPr="00957A6D">
        <w:rPr>
          <w:color w:val="auto"/>
          <w:szCs w:val="22"/>
        </w:rPr>
        <w:t xml:space="preserve"> Объект</w:t>
      </w:r>
      <w:r w:rsidR="006B7AAD" w:rsidRPr="00957A6D">
        <w:rPr>
          <w:color w:val="auto"/>
          <w:szCs w:val="22"/>
        </w:rPr>
        <w:t>е</w:t>
      </w:r>
      <w:r w:rsidRPr="00957A6D">
        <w:rPr>
          <w:color w:val="auto"/>
          <w:szCs w:val="22"/>
        </w:rPr>
        <w:t xml:space="preserve"> необходимыми материалами и (или) оборудованием.</w:t>
      </w:r>
    </w:p>
    <w:p w14:paraId="6C98918B" w14:textId="339131C6" w:rsidR="00EB124D" w:rsidRPr="00957A6D" w:rsidRDefault="00EB124D" w:rsidP="00A9262A">
      <w:pPr>
        <w:widowControl w:val="0"/>
        <w:autoSpaceDE w:val="0"/>
        <w:autoSpaceDN w:val="0"/>
        <w:ind w:firstLine="709"/>
        <w:rPr>
          <w:color w:val="auto"/>
          <w:szCs w:val="22"/>
        </w:rPr>
      </w:pPr>
      <w:bookmarkStart w:id="12" w:name="P266"/>
      <w:bookmarkEnd w:id="12"/>
      <w:r w:rsidRPr="00957A6D">
        <w:rPr>
          <w:color w:val="auto"/>
          <w:szCs w:val="22"/>
        </w:rPr>
        <w:t xml:space="preserve">7.2. Все применяемые для </w:t>
      </w:r>
      <w:r w:rsidR="006B7AAD" w:rsidRPr="00957A6D">
        <w:rPr>
          <w:color w:val="auto"/>
          <w:szCs w:val="22"/>
        </w:rPr>
        <w:t>выполнения работ на Объекте</w:t>
      </w:r>
      <w:r w:rsidRPr="00957A6D">
        <w:rPr>
          <w:color w:val="auto"/>
          <w:szCs w:val="22"/>
        </w:rPr>
        <w:t xml:space="preserve"> материалы или оборудование должны сопровождаться документами, подтверждающими их происхождение, качество и безопасность, иметь сертификаты, технические паспорта, инструкции по эксплуатации и другие документы, удостоверяющие их качество, на русском языке или на иностранном языке с переводом, а также быть свободными от прав третьих лиц.</w:t>
      </w:r>
    </w:p>
    <w:p w14:paraId="341474BD" w14:textId="77777777" w:rsidR="00EB124D" w:rsidRPr="00957A6D" w:rsidRDefault="00EB124D" w:rsidP="00A9262A">
      <w:pPr>
        <w:widowControl w:val="0"/>
        <w:autoSpaceDE w:val="0"/>
        <w:autoSpaceDN w:val="0"/>
        <w:ind w:firstLine="709"/>
        <w:rPr>
          <w:color w:val="auto"/>
          <w:szCs w:val="22"/>
        </w:rPr>
      </w:pPr>
      <w:r w:rsidRPr="00957A6D">
        <w:rPr>
          <w:color w:val="auto"/>
          <w:szCs w:val="22"/>
        </w:rPr>
        <w:t>Копии сертификатов должны быть представлены Подрядчиком Заказчику за 10 (десять) календарных дней до дня начала производства работ, выполняемых с использованием указанных материалов, изделий и конструкций.</w:t>
      </w:r>
    </w:p>
    <w:p w14:paraId="0FCF4F27" w14:textId="07AF33EC" w:rsidR="00EB124D" w:rsidRPr="00957A6D" w:rsidRDefault="00EB124D" w:rsidP="00A9262A">
      <w:pPr>
        <w:widowControl w:val="0"/>
        <w:autoSpaceDE w:val="0"/>
        <w:autoSpaceDN w:val="0"/>
        <w:ind w:firstLine="709"/>
        <w:rPr>
          <w:color w:val="auto"/>
          <w:szCs w:val="22"/>
        </w:rPr>
      </w:pPr>
      <w:r w:rsidRPr="00957A6D">
        <w:rPr>
          <w:color w:val="auto"/>
          <w:szCs w:val="22"/>
        </w:rPr>
        <w:t xml:space="preserve">7.3. Подрядчик несет ответственность за ненадлежащее качество предоставленных им для </w:t>
      </w:r>
      <w:r w:rsidR="006B7AAD" w:rsidRPr="00957A6D">
        <w:rPr>
          <w:color w:val="auto"/>
          <w:szCs w:val="22"/>
        </w:rPr>
        <w:t xml:space="preserve">выполнения работ на Объекте </w:t>
      </w:r>
      <w:r w:rsidRPr="00957A6D">
        <w:rPr>
          <w:color w:val="auto"/>
          <w:szCs w:val="22"/>
        </w:rPr>
        <w:t>материалов и оборудования, а также за предоставление материалов и оборудования, обремененных правами третьих лиц.</w:t>
      </w:r>
    </w:p>
    <w:p w14:paraId="1F1C5281" w14:textId="77777777" w:rsidR="00EB124D" w:rsidRDefault="00EB124D" w:rsidP="00EB124D">
      <w:pPr>
        <w:widowControl w:val="0"/>
        <w:tabs>
          <w:tab w:val="clear" w:pos="708"/>
          <w:tab w:val="left" w:pos="3135"/>
        </w:tabs>
        <w:autoSpaceDE w:val="0"/>
        <w:autoSpaceDN w:val="0"/>
        <w:ind w:firstLine="709"/>
        <w:rPr>
          <w:b/>
          <w:color w:val="auto"/>
          <w:szCs w:val="22"/>
        </w:rPr>
      </w:pPr>
      <w:r w:rsidRPr="00957A6D">
        <w:rPr>
          <w:b/>
          <w:color w:val="auto"/>
          <w:szCs w:val="22"/>
        </w:rPr>
        <w:tab/>
      </w:r>
    </w:p>
    <w:p w14:paraId="2E54652F" w14:textId="7AB2F224" w:rsidR="00A9262A" w:rsidRPr="00125E75" w:rsidRDefault="00A9262A" w:rsidP="00A9262A">
      <w:pPr>
        <w:ind w:firstLine="567"/>
        <w:jc w:val="center"/>
        <w:rPr>
          <w:szCs w:val="22"/>
        </w:rPr>
      </w:pPr>
      <w:r w:rsidRPr="00125E75">
        <w:rPr>
          <w:b/>
          <w:bCs/>
          <w:szCs w:val="22"/>
        </w:rPr>
        <w:t>8. Скрытые строительные работы</w:t>
      </w:r>
    </w:p>
    <w:p w14:paraId="76BA91F0" w14:textId="2922BA9E" w:rsidR="00A9262A" w:rsidRPr="00125E75" w:rsidRDefault="00A9262A" w:rsidP="00A9262A">
      <w:pPr>
        <w:tabs>
          <w:tab w:val="clear" w:pos="708"/>
          <w:tab w:val="left" w:pos="-57"/>
          <w:tab w:val="left" w:pos="0"/>
          <w:tab w:val="left" w:pos="709"/>
          <w:tab w:val="left" w:pos="1134"/>
        </w:tabs>
        <w:ind w:firstLine="709"/>
        <w:rPr>
          <w:szCs w:val="22"/>
        </w:rPr>
      </w:pPr>
      <w:r w:rsidRPr="00125E75">
        <w:rPr>
          <w:szCs w:val="22"/>
        </w:rPr>
        <w:t>8.1.</w:t>
      </w:r>
      <w:r w:rsidRPr="00125E75">
        <w:rPr>
          <w:szCs w:val="22"/>
        </w:rPr>
        <w:tab/>
        <w:t>Работы, подлежащие закрытию, должны приниматься представителем Заказчика по мере их выполнения. Подрядчик приступает к выполнению последующих работ только после приемки Заказчиком и организацией, осуществляющей строительный контроль скрытых работ и составления актов освидетельствования этих работ. Подрядчик в письменном виде заблаговременно уведомляет представителя Заказчика и организацию, осуществляющую строительный контроль о необходимости проведения промежуточной приемки выполненных работ, подлежащих закрытию, но не позднее, чем за 3 (три) календарных дня до начала проведения этой приемки. Если представитель Заказчика и (или) организации, осуществляющей строительный контроль не явится к указанному сроку проведения промежуточной приемки выполненных работ, подлежащих закрытию, то Подрядчик составляет акт и считает работы принятыми, при этом ответственность за качество выполненных работ с Подрядчика не снимается. Вскрытие работ в этом случае по требованию Заказчика производится за его счет.</w:t>
      </w:r>
    </w:p>
    <w:p w14:paraId="6E7DAA88" w14:textId="2BDB318A" w:rsidR="00A9262A" w:rsidRPr="00125E75" w:rsidRDefault="00A9262A" w:rsidP="00A9262A">
      <w:pPr>
        <w:tabs>
          <w:tab w:val="clear" w:pos="708"/>
          <w:tab w:val="left" w:pos="-57"/>
          <w:tab w:val="left" w:pos="0"/>
          <w:tab w:val="left" w:pos="709"/>
          <w:tab w:val="left" w:pos="1134"/>
        </w:tabs>
        <w:ind w:firstLine="709"/>
        <w:rPr>
          <w:szCs w:val="22"/>
        </w:rPr>
      </w:pPr>
      <w:r w:rsidRPr="00125E75">
        <w:rPr>
          <w:szCs w:val="22"/>
        </w:rPr>
        <w:t>8.2.</w:t>
      </w:r>
      <w:r w:rsidRPr="00125E75">
        <w:rPr>
          <w:szCs w:val="22"/>
        </w:rPr>
        <w:tab/>
        <w:t>В случае если представителем Заказчика и (или) организации, осуществляющей строительный контроль внесены в журнал производства работ замечания по выполненным работам, подлежащим закрытию, то они не должны закрываться Подрядчиком без письменного разрешения Заказчика и (или) организации, осуществляющей строительный контроль соответственно, за исключением случаев неявки представителя Заказчика и (или) организации, осуществляющей строительный контроль для приемки. Если закрытие работ выполнено без подтверждения представителя Заказчика и (или) организации осуществляющей строительный контроль (представитель Заказчика и (или) организация осуществляющая строительный контроль не были информирован об этом или информированы с опозданием), то Подрядчик за свой счет обязуется открыть любую часть скрытых работ, не прошедших приемку представителям Заказчика и (или) организацией осуществляющей строительный контроль, согласно его указанию, а затем – восстановить ее.</w:t>
      </w:r>
    </w:p>
    <w:p w14:paraId="66041778" w14:textId="3F6EE020" w:rsidR="00A9262A" w:rsidRPr="006107D9" w:rsidRDefault="00A9262A" w:rsidP="00A9262A">
      <w:pPr>
        <w:tabs>
          <w:tab w:val="clear" w:pos="708"/>
          <w:tab w:val="left" w:pos="-57"/>
          <w:tab w:val="left" w:pos="0"/>
          <w:tab w:val="left" w:pos="709"/>
          <w:tab w:val="left" w:pos="1134"/>
        </w:tabs>
        <w:ind w:firstLine="709"/>
        <w:rPr>
          <w:b/>
          <w:bCs/>
          <w:szCs w:val="22"/>
        </w:rPr>
      </w:pPr>
      <w:r w:rsidRPr="00125E75">
        <w:rPr>
          <w:szCs w:val="22"/>
        </w:rPr>
        <w:t>8.3.</w:t>
      </w:r>
      <w:r w:rsidRPr="00125E75">
        <w:rPr>
          <w:szCs w:val="22"/>
        </w:rPr>
        <w:tab/>
        <w:t>Готовность принимаемых скрытых работ, подтверждается подписанием представителем Заказчика и организацией, осуществляющей строительный контроль, Подрядчика актов освидетельствования скрытых работ.</w:t>
      </w:r>
    </w:p>
    <w:p w14:paraId="3D0581A1" w14:textId="77777777" w:rsidR="00A9262A" w:rsidRPr="00957A6D" w:rsidRDefault="00A9262A" w:rsidP="006556D7">
      <w:pPr>
        <w:widowControl w:val="0"/>
        <w:tabs>
          <w:tab w:val="clear" w:pos="708"/>
          <w:tab w:val="left" w:pos="3135"/>
        </w:tabs>
        <w:autoSpaceDE w:val="0"/>
        <w:autoSpaceDN w:val="0"/>
        <w:rPr>
          <w:b/>
          <w:color w:val="auto"/>
          <w:szCs w:val="22"/>
        </w:rPr>
      </w:pPr>
    </w:p>
    <w:p w14:paraId="1C95CF58" w14:textId="560973B5" w:rsidR="00EB124D" w:rsidRPr="00957A6D" w:rsidRDefault="00A9262A" w:rsidP="00EB124D">
      <w:pPr>
        <w:widowControl w:val="0"/>
        <w:autoSpaceDE w:val="0"/>
        <w:autoSpaceDN w:val="0"/>
        <w:ind w:firstLine="709"/>
        <w:jc w:val="center"/>
        <w:outlineLvl w:val="1"/>
        <w:rPr>
          <w:b/>
          <w:color w:val="auto"/>
          <w:szCs w:val="22"/>
        </w:rPr>
      </w:pPr>
      <w:bookmarkStart w:id="13" w:name="P270"/>
      <w:bookmarkEnd w:id="13"/>
      <w:r>
        <w:rPr>
          <w:b/>
          <w:color w:val="auto"/>
          <w:szCs w:val="22"/>
        </w:rPr>
        <w:t>9</w:t>
      </w:r>
      <w:r w:rsidR="00EB124D" w:rsidRPr="00957A6D">
        <w:rPr>
          <w:b/>
          <w:color w:val="auto"/>
          <w:szCs w:val="22"/>
        </w:rPr>
        <w:t>. Приемка выполненных работ, приемка Объекта</w:t>
      </w:r>
    </w:p>
    <w:p w14:paraId="6A2B5BD0" w14:textId="0680563C" w:rsidR="00A9262A" w:rsidRPr="00286EC3" w:rsidRDefault="00A9262A" w:rsidP="00A9262A">
      <w:pPr>
        <w:shd w:val="clear" w:color="auto" w:fill="FFFFFF"/>
        <w:tabs>
          <w:tab w:val="left" w:pos="993"/>
          <w:tab w:val="left" w:pos="1418"/>
          <w:tab w:val="left" w:pos="1560"/>
          <w:tab w:val="left" w:pos="1701"/>
        </w:tabs>
        <w:ind w:firstLine="567"/>
        <w:rPr>
          <w:szCs w:val="22"/>
        </w:rPr>
      </w:pPr>
      <w:r>
        <w:rPr>
          <w:b/>
          <w:szCs w:val="22"/>
        </w:rPr>
        <w:t xml:space="preserve">9.1. </w:t>
      </w:r>
      <w:r w:rsidRPr="00286EC3">
        <w:rPr>
          <w:b/>
          <w:szCs w:val="22"/>
        </w:rPr>
        <w:t>В части проектных работ и работ по инженерным изысканиям.</w:t>
      </w:r>
    </w:p>
    <w:p w14:paraId="1C6E1CDF" w14:textId="4A4A6B45" w:rsidR="00A9262A" w:rsidRPr="0014418E" w:rsidRDefault="00A9262A" w:rsidP="00A9262A">
      <w:pPr>
        <w:shd w:val="clear" w:color="auto" w:fill="FFFFFF"/>
        <w:tabs>
          <w:tab w:val="left" w:pos="993"/>
          <w:tab w:val="left" w:pos="1418"/>
          <w:tab w:val="left" w:pos="1560"/>
          <w:tab w:val="left" w:pos="1701"/>
        </w:tabs>
        <w:ind w:firstLine="567"/>
        <w:rPr>
          <w:szCs w:val="22"/>
        </w:rPr>
      </w:pPr>
      <w:r>
        <w:rPr>
          <w:szCs w:val="22"/>
        </w:rPr>
        <w:t>9</w:t>
      </w:r>
      <w:r w:rsidRPr="00286EC3">
        <w:rPr>
          <w:szCs w:val="22"/>
        </w:rPr>
        <w:t xml:space="preserve">.1.1. По окончании выполнения </w:t>
      </w:r>
      <w:r>
        <w:rPr>
          <w:szCs w:val="22"/>
        </w:rPr>
        <w:t xml:space="preserve">работ </w:t>
      </w:r>
      <w:r w:rsidRPr="00286EC3">
        <w:rPr>
          <w:szCs w:val="22"/>
        </w:rPr>
        <w:t xml:space="preserve">по проведению </w:t>
      </w:r>
      <w:r>
        <w:rPr>
          <w:szCs w:val="22"/>
        </w:rPr>
        <w:t xml:space="preserve">проектных </w:t>
      </w:r>
      <w:r w:rsidRPr="00286EC3">
        <w:rPr>
          <w:szCs w:val="22"/>
        </w:rPr>
        <w:t>работ</w:t>
      </w:r>
      <w:r>
        <w:rPr>
          <w:szCs w:val="22"/>
        </w:rPr>
        <w:t xml:space="preserve"> </w:t>
      </w:r>
      <w:r w:rsidRPr="00286EC3">
        <w:rPr>
          <w:szCs w:val="22"/>
        </w:rPr>
        <w:t xml:space="preserve">Подрядчик </w:t>
      </w:r>
      <w:r>
        <w:rPr>
          <w:szCs w:val="22"/>
        </w:rPr>
        <w:t xml:space="preserve">формирует и направляет </w:t>
      </w:r>
      <w:r w:rsidRPr="00286EC3">
        <w:rPr>
          <w:szCs w:val="22"/>
        </w:rPr>
        <w:t>Заказчику</w:t>
      </w:r>
      <w:r>
        <w:rPr>
          <w:szCs w:val="22"/>
        </w:rPr>
        <w:t xml:space="preserve"> </w:t>
      </w:r>
      <w:r w:rsidRPr="00286EC3">
        <w:rPr>
          <w:szCs w:val="22"/>
        </w:rPr>
        <w:t xml:space="preserve">в соответствии с условиями Контракта, 2 экземпляра Акта </w:t>
      </w:r>
      <w:r>
        <w:rPr>
          <w:szCs w:val="22"/>
        </w:rPr>
        <w:t>выполненных работ (по проектированию работ по капитальному строительству Объекта</w:t>
      </w:r>
      <w:r w:rsidRPr="0014418E">
        <w:rPr>
          <w:szCs w:val="22"/>
        </w:rPr>
        <w:t xml:space="preserve">). </w:t>
      </w:r>
    </w:p>
    <w:p w14:paraId="4756567A" w14:textId="75661BDA" w:rsidR="00A9262A" w:rsidRPr="00286EC3" w:rsidRDefault="00A9262A" w:rsidP="00A9262A">
      <w:pPr>
        <w:shd w:val="clear" w:color="auto" w:fill="FFFFFF"/>
        <w:tabs>
          <w:tab w:val="left" w:pos="993"/>
          <w:tab w:val="left" w:pos="1418"/>
          <w:tab w:val="left" w:pos="1560"/>
          <w:tab w:val="left" w:pos="1701"/>
        </w:tabs>
        <w:ind w:firstLine="567"/>
        <w:rPr>
          <w:szCs w:val="22"/>
        </w:rPr>
      </w:pPr>
      <w:r w:rsidRPr="0014418E">
        <w:rPr>
          <w:szCs w:val="22"/>
        </w:rPr>
        <w:t xml:space="preserve">В течение </w:t>
      </w:r>
      <w:r>
        <w:rPr>
          <w:szCs w:val="22"/>
        </w:rPr>
        <w:t>1</w:t>
      </w:r>
      <w:r w:rsidRPr="0014418E">
        <w:rPr>
          <w:szCs w:val="22"/>
        </w:rPr>
        <w:t xml:space="preserve">0 рабочих дней Заказчиком осуществляется проверка полученных документов на соответствие требованиям, установленным настоящим </w:t>
      </w:r>
      <w:r>
        <w:rPr>
          <w:szCs w:val="22"/>
        </w:rPr>
        <w:t>Договором</w:t>
      </w:r>
      <w:r w:rsidRPr="0014418E">
        <w:rPr>
          <w:szCs w:val="22"/>
        </w:rPr>
        <w:t xml:space="preserve">. При отсутствии замечаний к результату работ, Заказчик подписывает Акт выполненных работ (по проектированию </w:t>
      </w:r>
      <w:r>
        <w:rPr>
          <w:szCs w:val="22"/>
        </w:rPr>
        <w:t xml:space="preserve">работ по капитальному строительству Объекта) </w:t>
      </w:r>
      <w:r w:rsidRPr="00286EC3">
        <w:rPr>
          <w:szCs w:val="22"/>
        </w:rPr>
        <w:t>или направляет мотивированный отказ.</w:t>
      </w:r>
    </w:p>
    <w:p w14:paraId="56405A64" w14:textId="7DECBC03" w:rsidR="00A9262A" w:rsidRDefault="00A9262A" w:rsidP="00A9262A">
      <w:pPr>
        <w:shd w:val="clear" w:color="auto" w:fill="FFFFFF"/>
        <w:tabs>
          <w:tab w:val="left" w:pos="993"/>
          <w:tab w:val="left" w:pos="1418"/>
          <w:tab w:val="left" w:pos="1560"/>
          <w:tab w:val="left" w:pos="1701"/>
        </w:tabs>
        <w:ind w:firstLine="567"/>
        <w:rPr>
          <w:szCs w:val="22"/>
        </w:rPr>
      </w:pPr>
      <w:r w:rsidRPr="00286EC3">
        <w:rPr>
          <w:szCs w:val="22"/>
        </w:rPr>
        <w:t xml:space="preserve">В случае получения мотивированного отказа Заказчика от подписания </w:t>
      </w:r>
      <w:r>
        <w:rPr>
          <w:szCs w:val="22"/>
        </w:rPr>
        <w:t>А</w:t>
      </w:r>
      <w:r w:rsidRPr="00286EC3">
        <w:rPr>
          <w:szCs w:val="22"/>
        </w:rPr>
        <w:t xml:space="preserve">кта приема-передачи, Подрядчик в течение </w:t>
      </w:r>
      <w:r>
        <w:rPr>
          <w:szCs w:val="22"/>
        </w:rPr>
        <w:t>3</w:t>
      </w:r>
      <w:r w:rsidRPr="00286EC3">
        <w:rPr>
          <w:szCs w:val="22"/>
        </w:rPr>
        <w:t xml:space="preserve"> рабочих дней с момента его получения обязан рассмотреть мотивированный отказ, устранить замечания и передать Заказчику исправленные документы, либо представить мотивированный ответ об отсутствии оснований для устранения замечаний. Доработанные Подрядчиком документы рассматриваются Заказчиком в соответствии с установленным в настоящем пункте </w:t>
      </w:r>
      <w:r>
        <w:rPr>
          <w:szCs w:val="22"/>
        </w:rPr>
        <w:t>Договоре</w:t>
      </w:r>
      <w:r w:rsidRPr="00286EC3">
        <w:rPr>
          <w:szCs w:val="22"/>
        </w:rPr>
        <w:t xml:space="preserve"> порядка.</w:t>
      </w:r>
    </w:p>
    <w:p w14:paraId="7DD88085" w14:textId="7DCC73C8" w:rsidR="00A9262A" w:rsidRPr="00CA5750" w:rsidRDefault="00A9262A" w:rsidP="00A9262A">
      <w:pPr>
        <w:shd w:val="clear" w:color="auto" w:fill="FFFFFF"/>
        <w:tabs>
          <w:tab w:val="left" w:pos="993"/>
          <w:tab w:val="left" w:pos="1418"/>
          <w:tab w:val="left" w:pos="1560"/>
          <w:tab w:val="left" w:pos="1701"/>
        </w:tabs>
        <w:ind w:firstLine="567"/>
        <w:rPr>
          <w:szCs w:val="22"/>
        </w:rPr>
      </w:pPr>
      <w:r w:rsidRPr="00CA5750">
        <w:rPr>
          <w:szCs w:val="22"/>
          <w:shd w:val="clear" w:color="auto" w:fill="FFFFFF"/>
        </w:rPr>
        <w:t xml:space="preserve">Датой приемки выполненных работ считается дата </w:t>
      </w:r>
      <w:r>
        <w:rPr>
          <w:szCs w:val="22"/>
          <w:shd w:val="clear" w:color="auto" w:fill="FFFFFF"/>
        </w:rPr>
        <w:t xml:space="preserve">подписания </w:t>
      </w:r>
      <w:r w:rsidRPr="00CA5750">
        <w:rPr>
          <w:szCs w:val="22"/>
          <w:shd w:val="clear" w:color="auto" w:fill="FFFFFF"/>
        </w:rPr>
        <w:t>Заказчиком</w:t>
      </w:r>
      <w:r>
        <w:rPr>
          <w:szCs w:val="22"/>
          <w:shd w:val="clear" w:color="auto" w:fill="FFFFFF"/>
        </w:rPr>
        <w:t xml:space="preserve"> Акта выполненных работ</w:t>
      </w:r>
      <w:r w:rsidRPr="00CA5750">
        <w:rPr>
          <w:szCs w:val="22"/>
          <w:shd w:val="clear" w:color="auto" w:fill="FFFFFF"/>
        </w:rPr>
        <w:t>.</w:t>
      </w:r>
    </w:p>
    <w:p w14:paraId="75C7787B" w14:textId="634A0C60" w:rsidR="00A9262A" w:rsidRPr="00286EC3" w:rsidRDefault="00A9262A" w:rsidP="00A9262A">
      <w:pPr>
        <w:shd w:val="clear" w:color="auto" w:fill="FFFFFF"/>
        <w:tabs>
          <w:tab w:val="left" w:pos="993"/>
          <w:tab w:val="left" w:pos="1418"/>
          <w:tab w:val="left" w:pos="1560"/>
          <w:tab w:val="left" w:pos="1701"/>
        </w:tabs>
        <w:ind w:firstLine="567"/>
        <w:rPr>
          <w:szCs w:val="22"/>
        </w:rPr>
      </w:pPr>
      <w:bookmarkStart w:id="14" w:name="_Hlk68100291"/>
      <w:r>
        <w:rPr>
          <w:szCs w:val="22"/>
        </w:rPr>
        <w:t>9</w:t>
      </w:r>
      <w:r w:rsidRPr="00286EC3">
        <w:rPr>
          <w:szCs w:val="22"/>
        </w:rPr>
        <w:t xml:space="preserve">.1.2. </w:t>
      </w:r>
      <w:r>
        <w:rPr>
          <w:szCs w:val="22"/>
        </w:rPr>
        <w:t>П</w:t>
      </w:r>
      <w:r w:rsidRPr="00286EC3">
        <w:rPr>
          <w:szCs w:val="22"/>
        </w:rPr>
        <w:t>роектная документация,</w:t>
      </w:r>
      <w:r>
        <w:rPr>
          <w:szCs w:val="22"/>
        </w:rPr>
        <w:t xml:space="preserve"> </w:t>
      </w:r>
      <w:r w:rsidRPr="00286EC3">
        <w:rPr>
          <w:szCs w:val="22"/>
        </w:rPr>
        <w:t>подготовленн</w:t>
      </w:r>
      <w:r>
        <w:rPr>
          <w:szCs w:val="22"/>
        </w:rPr>
        <w:t>ая</w:t>
      </w:r>
      <w:r w:rsidRPr="00286EC3">
        <w:rPr>
          <w:szCs w:val="22"/>
        </w:rPr>
        <w:t xml:space="preserve"> Подрядчиком по </w:t>
      </w:r>
      <w:r>
        <w:rPr>
          <w:szCs w:val="22"/>
        </w:rPr>
        <w:t>Договору</w:t>
      </w:r>
      <w:r w:rsidRPr="00286EC3">
        <w:rPr>
          <w:szCs w:val="22"/>
        </w:rPr>
        <w:t xml:space="preserve"> в соответствии с Техническим заданием (Приложение №1 к </w:t>
      </w:r>
      <w:r>
        <w:rPr>
          <w:szCs w:val="22"/>
        </w:rPr>
        <w:t>Договору</w:t>
      </w:r>
      <w:r w:rsidRPr="00286EC3">
        <w:rPr>
          <w:szCs w:val="22"/>
        </w:rPr>
        <w:t>)</w:t>
      </w:r>
      <w:r>
        <w:rPr>
          <w:szCs w:val="22"/>
        </w:rPr>
        <w:t>,</w:t>
      </w:r>
      <w:r w:rsidRPr="00286EC3">
        <w:rPr>
          <w:szCs w:val="22"/>
        </w:rPr>
        <w:t xml:space="preserve"> признается результатом выполненных работ по проектированию Объекта при наличии </w:t>
      </w:r>
      <w:bookmarkStart w:id="15" w:name="_Hlk68169677"/>
      <w:r w:rsidRPr="00286EC3">
        <w:rPr>
          <w:szCs w:val="22"/>
        </w:rPr>
        <w:t xml:space="preserve">положительного заключения экспертизы </w:t>
      </w:r>
      <w:r>
        <w:rPr>
          <w:szCs w:val="22"/>
        </w:rPr>
        <w:t xml:space="preserve">о достоверности сметной стоимости </w:t>
      </w:r>
      <w:r w:rsidRPr="00286EC3">
        <w:rPr>
          <w:szCs w:val="22"/>
        </w:rPr>
        <w:t>проектной документации</w:t>
      </w:r>
      <w:bookmarkEnd w:id="15"/>
      <w:r w:rsidRPr="00286EC3">
        <w:rPr>
          <w:szCs w:val="22"/>
        </w:rPr>
        <w:t>.</w:t>
      </w:r>
    </w:p>
    <w:p w14:paraId="006604CB" w14:textId="122EFCD8" w:rsidR="00A9262A" w:rsidRPr="00286EC3" w:rsidRDefault="00A9262A" w:rsidP="00A9262A">
      <w:pPr>
        <w:shd w:val="clear" w:color="auto" w:fill="FFFFFF"/>
        <w:tabs>
          <w:tab w:val="left" w:pos="993"/>
          <w:tab w:val="left" w:pos="1418"/>
          <w:tab w:val="left" w:pos="1560"/>
          <w:tab w:val="left" w:pos="1701"/>
        </w:tabs>
        <w:ind w:firstLine="567"/>
        <w:rPr>
          <w:szCs w:val="22"/>
        </w:rPr>
      </w:pPr>
      <w:r>
        <w:rPr>
          <w:szCs w:val="22"/>
        </w:rPr>
        <w:t>9</w:t>
      </w:r>
      <w:r w:rsidRPr="00286EC3">
        <w:rPr>
          <w:szCs w:val="22"/>
        </w:rPr>
        <w:t xml:space="preserve">.1.3. Акт </w:t>
      </w:r>
      <w:r>
        <w:rPr>
          <w:szCs w:val="22"/>
        </w:rPr>
        <w:t>выполненных работ (по инженерным изысканиям, проектированию объекта капитального строительства)</w:t>
      </w:r>
      <w:r w:rsidRPr="00286EC3">
        <w:rPr>
          <w:szCs w:val="22"/>
        </w:rPr>
        <w:t xml:space="preserve">, предусмотренный п.п. </w:t>
      </w:r>
      <w:r>
        <w:rPr>
          <w:szCs w:val="22"/>
        </w:rPr>
        <w:t>9</w:t>
      </w:r>
      <w:r w:rsidRPr="00286EC3">
        <w:rPr>
          <w:szCs w:val="22"/>
        </w:rPr>
        <w:t xml:space="preserve">.1.1 </w:t>
      </w:r>
      <w:r>
        <w:rPr>
          <w:szCs w:val="22"/>
        </w:rPr>
        <w:t>Договора</w:t>
      </w:r>
      <w:r w:rsidRPr="00286EC3">
        <w:rPr>
          <w:szCs w:val="22"/>
        </w:rPr>
        <w:t xml:space="preserve">, подлежат подписанию Заказчиком только при наличии положительного заключения экспертизы </w:t>
      </w:r>
      <w:r>
        <w:rPr>
          <w:szCs w:val="22"/>
        </w:rPr>
        <w:t xml:space="preserve">о достоверности сметной стоимости </w:t>
      </w:r>
      <w:r w:rsidRPr="00286EC3">
        <w:rPr>
          <w:szCs w:val="22"/>
        </w:rPr>
        <w:t>проектной документации.</w:t>
      </w:r>
    </w:p>
    <w:bookmarkEnd w:id="14"/>
    <w:p w14:paraId="64D287D5" w14:textId="2C771D1C" w:rsidR="00A9262A" w:rsidRPr="00286EC3" w:rsidRDefault="00A9262A" w:rsidP="00A9262A">
      <w:pPr>
        <w:shd w:val="clear" w:color="auto" w:fill="FFFFFF"/>
        <w:tabs>
          <w:tab w:val="left" w:pos="993"/>
          <w:tab w:val="left" w:pos="1418"/>
          <w:tab w:val="left" w:pos="1560"/>
          <w:tab w:val="left" w:pos="1701"/>
        </w:tabs>
        <w:ind w:firstLine="709"/>
        <w:rPr>
          <w:b/>
          <w:szCs w:val="22"/>
        </w:rPr>
      </w:pPr>
      <w:r>
        <w:rPr>
          <w:b/>
          <w:szCs w:val="22"/>
        </w:rPr>
        <w:t>9</w:t>
      </w:r>
      <w:r w:rsidRPr="00286EC3">
        <w:rPr>
          <w:b/>
          <w:szCs w:val="22"/>
        </w:rPr>
        <w:t>.2. В части</w:t>
      </w:r>
      <w:r>
        <w:rPr>
          <w:b/>
          <w:szCs w:val="22"/>
        </w:rPr>
        <w:t xml:space="preserve"> выполнения строительно-монтажных работ по капитальному ремонту </w:t>
      </w:r>
      <w:r w:rsidRPr="00286EC3">
        <w:rPr>
          <w:b/>
          <w:szCs w:val="22"/>
        </w:rPr>
        <w:t>Объекта.</w:t>
      </w:r>
    </w:p>
    <w:p w14:paraId="36CB2ED5" w14:textId="0EABB7ED" w:rsidR="00C63F93" w:rsidRPr="002912E9" w:rsidRDefault="00A9262A" w:rsidP="00C63F93">
      <w:pPr>
        <w:tabs>
          <w:tab w:val="clear" w:pos="708"/>
        </w:tabs>
        <w:ind w:firstLine="709"/>
        <w:rPr>
          <w:color w:val="auto"/>
          <w:szCs w:val="22"/>
        </w:rPr>
      </w:pPr>
      <w:r>
        <w:rPr>
          <w:color w:val="auto"/>
          <w:szCs w:val="22"/>
        </w:rPr>
        <w:t>9</w:t>
      </w:r>
      <w:r w:rsidR="00C63F93" w:rsidRPr="002912E9">
        <w:rPr>
          <w:color w:val="auto"/>
          <w:szCs w:val="22"/>
        </w:rPr>
        <w:t>.</w:t>
      </w:r>
      <w:r w:rsidR="00347119">
        <w:rPr>
          <w:color w:val="auto"/>
          <w:szCs w:val="22"/>
        </w:rPr>
        <w:t>2</w:t>
      </w:r>
      <w:r w:rsidR="00C63F93" w:rsidRPr="002912E9">
        <w:rPr>
          <w:color w:val="auto"/>
          <w:szCs w:val="22"/>
        </w:rPr>
        <w:t xml:space="preserve">.1 Подрядчик производит сдачу Работ на основании </w:t>
      </w:r>
      <w:bookmarkStart w:id="16" w:name="_Hlk34920908"/>
      <w:bookmarkStart w:id="17" w:name="_Hlk32332979"/>
      <w:r w:rsidR="00C63F93" w:rsidRPr="002912E9">
        <w:rPr>
          <w:color w:val="auto"/>
          <w:szCs w:val="22"/>
        </w:rPr>
        <w:t>Акта о приемке выполненных работ (Форма № КС-2), Справки о стоимости выполненных работ и затрат (Форма №КС-3)</w:t>
      </w:r>
      <w:bookmarkEnd w:id="16"/>
      <w:r w:rsidR="00C63F93" w:rsidRPr="002912E9">
        <w:rPr>
          <w:color w:val="auto"/>
          <w:szCs w:val="22"/>
        </w:rPr>
        <w:t xml:space="preserve">, </w:t>
      </w:r>
      <w:bookmarkEnd w:id="17"/>
      <w:r w:rsidR="00C63F93" w:rsidRPr="002912E9">
        <w:rPr>
          <w:color w:val="auto"/>
          <w:szCs w:val="22"/>
        </w:rPr>
        <w:t>составленных на фактически выполненные работы.</w:t>
      </w:r>
    </w:p>
    <w:p w14:paraId="2BD07753" w14:textId="77777777" w:rsidR="00C63F93" w:rsidRPr="002912E9" w:rsidRDefault="00C63F93" w:rsidP="00C63F93">
      <w:pPr>
        <w:tabs>
          <w:tab w:val="clear" w:pos="708"/>
        </w:tabs>
        <w:ind w:firstLine="709"/>
        <w:contextualSpacing/>
        <w:rPr>
          <w:color w:val="auto"/>
          <w:szCs w:val="22"/>
        </w:rPr>
      </w:pPr>
      <w:r w:rsidRPr="002912E9">
        <w:rPr>
          <w:color w:val="auto"/>
          <w:szCs w:val="22"/>
        </w:rPr>
        <w:t>Одновременно с вышеуказанными документами Подрядчик представляет полный пакет Исполнительной документации, на выполненный Объем работ.</w:t>
      </w:r>
    </w:p>
    <w:p w14:paraId="47F82187" w14:textId="6CBBC42E" w:rsidR="00C63F93" w:rsidRPr="002912E9" w:rsidRDefault="00C63F93" w:rsidP="00C63F93">
      <w:pPr>
        <w:tabs>
          <w:tab w:val="clear" w:pos="708"/>
        </w:tabs>
        <w:ind w:firstLine="709"/>
        <w:rPr>
          <w:color w:val="auto"/>
          <w:szCs w:val="22"/>
        </w:rPr>
      </w:pPr>
      <w:r w:rsidRPr="002912E9">
        <w:rPr>
          <w:color w:val="auto"/>
          <w:szCs w:val="22"/>
        </w:rPr>
        <w:t xml:space="preserve">Предоставление Заказчику Акта о приемке выполненных работ (Форма № КС-2), Справки о стоимости выполненных работ и затрат (Форма №КС-3), Исполнительной документации, прочих предусмотренных настоящим пунктом </w:t>
      </w:r>
      <w:r w:rsidR="009F1D19">
        <w:rPr>
          <w:color w:val="auto"/>
          <w:szCs w:val="22"/>
        </w:rPr>
        <w:t>Договор</w:t>
      </w:r>
      <w:r w:rsidRPr="002912E9">
        <w:rPr>
          <w:color w:val="auto"/>
          <w:szCs w:val="22"/>
        </w:rPr>
        <w:t>а документов, производится Подрядчиком в срок до 25 числа месяца (либо по мере необходимости, определяемой Подрядчиком), следующего за отчетным (отчетным является календарный месяц, в котором были выполнены работы).</w:t>
      </w:r>
    </w:p>
    <w:p w14:paraId="152B193A" w14:textId="77777777" w:rsidR="00C63F93" w:rsidRPr="002912E9" w:rsidRDefault="00C63F93" w:rsidP="00C63F93">
      <w:pPr>
        <w:tabs>
          <w:tab w:val="clear" w:pos="708"/>
        </w:tabs>
        <w:ind w:firstLine="709"/>
        <w:rPr>
          <w:color w:val="auto"/>
          <w:szCs w:val="22"/>
        </w:rPr>
      </w:pPr>
      <w:r w:rsidRPr="002912E9">
        <w:rPr>
          <w:color w:val="auto"/>
          <w:szCs w:val="22"/>
        </w:rPr>
        <w:t>Подписание Акта о приемке выполненных работ (Форма № КС-2) и Справки о стоимости выполненных работ и затрат (Форма № КС-3) является промежуточной приемкой этих работ Заказчиком.</w:t>
      </w:r>
    </w:p>
    <w:p w14:paraId="3173901A" w14:textId="52393B2F" w:rsidR="00C63F93" w:rsidRPr="002912E9" w:rsidRDefault="00347119" w:rsidP="00C63F93">
      <w:pPr>
        <w:tabs>
          <w:tab w:val="clear" w:pos="708"/>
        </w:tabs>
        <w:ind w:firstLine="709"/>
        <w:rPr>
          <w:color w:val="auto"/>
          <w:szCs w:val="22"/>
        </w:rPr>
      </w:pPr>
      <w:r>
        <w:rPr>
          <w:color w:val="auto"/>
          <w:szCs w:val="22"/>
        </w:rPr>
        <w:t>9</w:t>
      </w:r>
      <w:r w:rsidR="00C63F93" w:rsidRPr="002912E9">
        <w:rPr>
          <w:color w:val="auto"/>
          <w:szCs w:val="22"/>
        </w:rPr>
        <w:t>.</w:t>
      </w:r>
      <w:r>
        <w:rPr>
          <w:color w:val="auto"/>
          <w:szCs w:val="22"/>
        </w:rPr>
        <w:t>2</w:t>
      </w:r>
      <w:r w:rsidR="00C63F93" w:rsidRPr="002912E9">
        <w:rPr>
          <w:color w:val="auto"/>
          <w:szCs w:val="22"/>
        </w:rPr>
        <w:t xml:space="preserve">.2 Организация, осуществляющая строительный контроль, осуществляет проверку Работ, указанных в Акте о приемке выполненных работ (Форма № КС-2), в течение </w:t>
      </w:r>
      <w:r w:rsidR="00CB0C41" w:rsidRPr="002912E9">
        <w:rPr>
          <w:color w:val="auto"/>
          <w:szCs w:val="22"/>
        </w:rPr>
        <w:t>10</w:t>
      </w:r>
      <w:r w:rsidR="00C63F93" w:rsidRPr="002912E9">
        <w:rPr>
          <w:color w:val="auto"/>
          <w:szCs w:val="22"/>
        </w:rPr>
        <w:t xml:space="preserve"> (</w:t>
      </w:r>
      <w:r w:rsidR="00CB0C41" w:rsidRPr="002912E9">
        <w:rPr>
          <w:color w:val="auto"/>
          <w:szCs w:val="22"/>
        </w:rPr>
        <w:t>десяти</w:t>
      </w:r>
      <w:r w:rsidR="00C63F93" w:rsidRPr="002912E9">
        <w:rPr>
          <w:color w:val="auto"/>
          <w:szCs w:val="22"/>
        </w:rPr>
        <w:t>) рабочих дней с даты получения от Подрядчика указанного акта и иных документов. В случае если Подрядчиком не была представлена надлежащим образом оформленная исполнительная документация, и/или качество предъявляемых к проверке Работ не удовлетворяет установленным требованиям, и/или предъявленные к проверке Работы не соответствуют требованиям рабочей документации и/или фактически выполненным объемам Работ, организация, осуществляющая строительный контроль, в указанный в настоящем пункте срок направляет Подрядчику письменное мотивированное требование об устранении выявленных в ходе проверки нарушений (недостатков и/или дефектов). Повторное согласование предъявляемых Подрядчиком к проверке Работ производится после устранения последним нарушений (недостатков и/или дефектов) в установленном настоящим пунктом порядке.</w:t>
      </w:r>
    </w:p>
    <w:p w14:paraId="396BFA9B" w14:textId="77777777" w:rsidR="00C63F93" w:rsidRPr="002912E9" w:rsidRDefault="00C63F93" w:rsidP="00C63F93">
      <w:pPr>
        <w:tabs>
          <w:tab w:val="clear" w:pos="708"/>
        </w:tabs>
        <w:ind w:firstLine="709"/>
        <w:rPr>
          <w:color w:val="auto"/>
          <w:szCs w:val="22"/>
        </w:rPr>
      </w:pPr>
      <w:r w:rsidRPr="002912E9">
        <w:rPr>
          <w:color w:val="auto"/>
          <w:szCs w:val="22"/>
        </w:rPr>
        <w:t>При отсутствии замечаний к предъявленным Работам организация, осуществляющая строительный контроль, проставляет на Акте о приемке выполненных работ (форма КС-2) визу.</w:t>
      </w:r>
    </w:p>
    <w:p w14:paraId="7E79D8E2" w14:textId="31A4D02B" w:rsidR="00C63F93" w:rsidRPr="002912E9" w:rsidRDefault="00347119" w:rsidP="00C63F93">
      <w:pPr>
        <w:tabs>
          <w:tab w:val="clear" w:pos="708"/>
        </w:tabs>
        <w:ind w:firstLine="709"/>
        <w:rPr>
          <w:color w:val="auto"/>
          <w:szCs w:val="22"/>
        </w:rPr>
      </w:pPr>
      <w:r>
        <w:rPr>
          <w:color w:val="auto"/>
          <w:szCs w:val="22"/>
        </w:rPr>
        <w:t>9.2</w:t>
      </w:r>
      <w:r w:rsidR="00C63F93" w:rsidRPr="002912E9">
        <w:rPr>
          <w:color w:val="auto"/>
          <w:szCs w:val="22"/>
        </w:rPr>
        <w:t>.3 После проверки Работ Подрядчик представляет Заказчику Акт о приемке выполненных работ (Форма № КС-2), Справку о стоимости выполненных работ и затрат (Форма №КС-3), подписанные со стороны Подрядчика и завизированные организацией, осуществляющей строительный контроль.</w:t>
      </w:r>
    </w:p>
    <w:p w14:paraId="2382485F" w14:textId="79B695BE" w:rsidR="00C63F93" w:rsidRPr="002912E9" w:rsidRDefault="00347119" w:rsidP="00C63F93">
      <w:pPr>
        <w:tabs>
          <w:tab w:val="clear" w:pos="708"/>
        </w:tabs>
        <w:ind w:firstLine="709"/>
        <w:rPr>
          <w:color w:val="auto"/>
          <w:szCs w:val="22"/>
        </w:rPr>
      </w:pPr>
      <w:r>
        <w:rPr>
          <w:color w:val="auto"/>
          <w:szCs w:val="22"/>
        </w:rPr>
        <w:t>9.2</w:t>
      </w:r>
      <w:r w:rsidR="00C63F93" w:rsidRPr="002912E9">
        <w:rPr>
          <w:color w:val="auto"/>
          <w:szCs w:val="22"/>
        </w:rPr>
        <w:t xml:space="preserve">.4 Заказчик обязан в течение </w:t>
      </w:r>
      <w:r w:rsidR="00CB0C41" w:rsidRPr="002912E9">
        <w:rPr>
          <w:color w:val="auto"/>
          <w:szCs w:val="22"/>
        </w:rPr>
        <w:t>10</w:t>
      </w:r>
      <w:r w:rsidR="00C63F93" w:rsidRPr="002912E9">
        <w:rPr>
          <w:color w:val="auto"/>
          <w:szCs w:val="22"/>
        </w:rPr>
        <w:t xml:space="preserve"> (</w:t>
      </w:r>
      <w:r w:rsidR="00CB0C41" w:rsidRPr="002912E9">
        <w:rPr>
          <w:color w:val="auto"/>
          <w:szCs w:val="22"/>
        </w:rPr>
        <w:t>десяти</w:t>
      </w:r>
      <w:r w:rsidR="00C63F93" w:rsidRPr="002912E9">
        <w:rPr>
          <w:color w:val="auto"/>
          <w:szCs w:val="22"/>
        </w:rPr>
        <w:t xml:space="preserve">) рабочих дней со дня представления Акта о приемке выполненных работ (Форма № КС-2), Справки о стоимости выполненных работ (Форма № КС-3), а также иных документов, предусмотренных настоящим разделом </w:t>
      </w:r>
      <w:r w:rsidR="009F1D19">
        <w:rPr>
          <w:color w:val="auto"/>
          <w:szCs w:val="22"/>
        </w:rPr>
        <w:t>Договор</w:t>
      </w:r>
      <w:r w:rsidR="00C63F93" w:rsidRPr="002912E9">
        <w:rPr>
          <w:color w:val="auto"/>
          <w:szCs w:val="22"/>
        </w:rPr>
        <w:t>а, подписать их или направить Подрядчику мотивированный письменный отказ в их подписании с указанием соответствующих причин. Повторное рассмотрение Заказчиком представленных Подрядчиком в соответствии с настоящим пунктом документов производится после устранения последним причин отказа в подписании документов в установленном настоящим пунктом порядке.</w:t>
      </w:r>
    </w:p>
    <w:p w14:paraId="581F1823" w14:textId="6C9BA46A" w:rsidR="00C63F93" w:rsidRPr="00347119" w:rsidRDefault="00C63F93" w:rsidP="00347119">
      <w:pPr>
        <w:tabs>
          <w:tab w:val="clear" w:pos="708"/>
        </w:tabs>
        <w:ind w:firstLine="709"/>
        <w:contextualSpacing/>
        <w:rPr>
          <w:color w:val="auto"/>
          <w:szCs w:val="22"/>
        </w:rPr>
      </w:pPr>
      <w:r w:rsidRPr="00347119">
        <w:rPr>
          <w:color w:val="auto"/>
          <w:szCs w:val="22"/>
        </w:rPr>
        <w:t xml:space="preserve">Осуществление Заказчиком приемки выполненных работ производится в части его соответствия требованиям </w:t>
      </w:r>
      <w:r w:rsidR="009F1D19" w:rsidRPr="00347119">
        <w:rPr>
          <w:color w:val="auto"/>
          <w:szCs w:val="22"/>
        </w:rPr>
        <w:t>Договор</w:t>
      </w:r>
      <w:r w:rsidRPr="00347119">
        <w:rPr>
          <w:color w:val="auto"/>
          <w:szCs w:val="22"/>
        </w:rPr>
        <w:t>а и законодательства РФ, включая проведение экспертизы результата выполненных работ, на основании представленных выше документов в установленный настоящим пунктом срок.</w:t>
      </w:r>
    </w:p>
    <w:p w14:paraId="3BEDD653" w14:textId="29FF633B" w:rsidR="00C63F93" w:rsidRPr="002912E9" w:rsidRDefault="00C63F93" w:rsidP="00C63F93">
      <w:pPr>
        <w:tabs>
          <w:tab w:val="clear" w:pos="708"/>
        </w:tabs>
        <w:ind w:firstLine="709"/>
        <w:contextualSpacing/>
        <w:rPr>
          <w:color w:val="auto"/>
          <w:szCs w:val="22"/>
        </w:rPr>
      </w:pPr>
      <w:r w:rsidRPr="002912E9">
        <w:rPr>
          <w:color w:val="auto"/>
          <w:szCs w:val="22"/>
        </w:rPr>
        <w:t>Экспертиза выполненных работ может проводится Заказчиком своими силами или к ее проведению могут привлекаться эксперты, экспертные организации</w:t>
      </w:r>
      <w:r w:rsidR="00607ECC">
        <w:rPr>
          <w:color w:val="auto"/>
          <w:szCs w:val="22"/>
        </w:rPr>
        <w:t>.</w:t>
      </w:r>
    </w:p>
    <w:p w14:paraId="01A5FBF4" w14:textId="77777777" w:rsidR="00C63F93" w:rsidRPr="002912E9" w:rsidRDefault="00C63F93" w:rsidP="00C63F93">
      <w:pPr>
        <w:tabs>
          <w:tab w:val="clear" w:pos="708"/>
        </w:tabs>
        <w:ind w:firstLine="709"/>
        <w:contextualSpacing/>
        <w:rPr>
          <w:rFonts w:eastAsiaTheme="minorHAnsi"/>
          <w:color w:val="auto"/>
          <w:szCs w:val="22"/>
          <w:shd w:val="clear" w:color="auto" w:fill="FFFFFF"/>
          <w:lang w:eastAsia="en-US"/>
        </w:rPr>
      </w:pPr>
      <w:r w:rsidRPr="002912E9">
        <w:rPr>
          <w:color w:val="auto"/>
          <w:szCs w:val="22"/>
        </w:rPr>
        <w:t xml:space="preserve">Подписание Заказчиком Акта о приемке выполненных работ (КС-2), Справки о стоимости выполненных работ и затрат (КС-3) не лишает его права </w:t>
      </w:r>
      <w:r w:rsidRPr="002912E9">
        <w:rPr>
          <w:rFonts w:eastAsiaTheme="minorHAnsi"/>
          <w:color w:val="auto"/>
          <w:szCs w:val="22"/>
          <w:shd w:val="clear" w:color="auto" w:fill="FFFFFF"/>
          <w:lang w:eastAsia="en-US"/>
        </w:rPr>
        <w:t>ссылаться на недостатки выполненных работ, в том числе в части объема и стоимости этих работ, основываясь на результатах, проведенных уполномоченными контрольными органами проверок использования бюджетных средств.</w:t>
      </w:r>
    </w:p>
    <w:p w14:paraId="57BF5DFC" w14:textId="77777777" w:rsidR="00C63F93" w:rsidRPr="002912E9" w:rsidRDefault="00C63F93" w:rsidP="00C63F93">
      <w:pPr>
        <w:tabs>
          <w:tab w:val="clear" w:pos="708"/>
        </w:tabs>
        <w:ind w:firstLine="709"/>
        <w:contextualSpacing/>
        <w:rPr>
          <w:rFonts w:eastAsiaTheme="minorHAnsi"/>
          <w:color w:val="auto"/>
          <w:szCs w:val="22"/>
          <w:shd w:val="clear" w:color="auto" w:fill="FFFFFF"/>
          <w:lang w:eastAsia="en-US"/>
        </w:rPr>
      </w:pPr>
      <w:r w:rsidRPr="002912E9">
        <w:rPr>
          <w:rFonts w:eastAsiaTheme="minorHAnsi"/>
          <w:color w:val="auto"/>
          <w:szCs w:val="22"/>
          <w:shd w:val="clear" w:color="auto" w:fill="FFFFFF"/>
          <w:lang w:eastAsia="en-US"/>
        </w:rPr>
        <w:t>В случае установления уполномоченными контрольными органами фактов завышения объема выполненных работ и/или их стоимости, Подрядчик осуществляет возврат Заказчику излишне уплаченных денежных средств в течение 5 (пяти) банковских дней после получения от Заказчика соответствующего уведомления.</w:t>
      </w:r>
    </w:p>
    <w:p w14:paraId="2C794481" w14:textId="2F7949BE" w:rsidR="00347119" w:rsidRPr="008A02E3" w:rsidRDefault="00347119" w:rsidP="008A02E3">
      <w:pPr>
        <w:tabs>
          <w:tab w:val="clear" w:pos="708"/>
        </w:tabs>
        <w:ind w:firstLine="709"/>
        <w:contextualSpacing/>
        <w:rPr>
          <w:rFonts w:eastAsiaTheme="minorHAnsi"/>
          <w:color w:val="auto"/>
          <w:szCs w:val="22"/>
          <w:shd w:val="clear" w:color="auto" w:fill="FFFFFF"/>
          <w:lang w:eastAsia="en-US"/>
        </w:rPr>
      </w:pPr>
      <w:r>
        <w:rPr>
          <w:rFonts w:eastAsiaTheme="minorHAnsi"/>
          <w:color w:val="auto"/>
          <w:szCs w:val="22"/>
          <w:shd w:val="clear" w:color="auto" w:fill="FFFFFF"/>
          <w:lang w:eastAsia="en-US"/>
        </w:rPr>
        <w:t>9</w:t>
      </w:r>
      <w:r w:rsidR="00C63F93" w:rsidRPr="002912E9">
        <w:rPr>
          <w:rFonts w:eastAsiaTheme="minorHAnsi"/>
          <w:color w:val="auto"/>
          <w:szCs w:val="22"/>
          <w:shd w:val="clear" w:color="auto" w:fill="FFFFFF"/>
          <w:lang w:eastAsia="en-US"/>
        </w:rPr>
        <w:t>.</w:t>
      </w:r>
      <w:r>
        <w:rPr>
          <w:rFonts w:eastAsiaTheme="minorHAnsi"/>
          <w:color w:val="auto"/>
          <w:szCs w:val="22"/>
          <w:shd w:val="clear" w:color="auto" w:fill="FFFFFF"/>
          <w:lang w:eastAsia="en-US"/>
        </w:rPr>
        <w:t>2</w:t>
      </w:r>
      <w:r w:rsidR="00C63F93" w:rsidRPr="002912E9">
        <w:rPr>
          <w:rFonts w:eastAsiaTheme="minorHAnsi"/>
          <w:color w:val="auto"/>
          <w:szCs w:val="22"/>
          <w:shd w:val="clear" w:color="auto" w:fill="FFFFFF"/>
          <w:lang w:eastAsia="en-US"/>
        </w:rPr>
        <w:t>.5. Средства, предусмотренные на временные здания (сооружения), а также на непредвиденные работы и затраты, расходуются только по согласованию с Заказчиком при предоставлении Подрядчиком документов, обосновывающих указанные работы и затраты.</w:t>
      </w:r>
    </w:p>
    <w:p w14:paraId="7B968090" w14:textId="77777777" w:rsidR="00347119" w:rsidRDefault="00347119" w:rsidP="00C63F93">
      <w:pPr>
        <w:tabs>
          <w:tab w:val="clear" w:pos="708"/>
        </w:tabs>
        <w:ind w:firstLine="709"/>
        <w:rPr>
          <w:color w:val="auto"/>
          <w:szCs w:val="22"/>
          <w:highlight w:val="cyan"/>
        </w:rPr>
      </w:pPr>
    </w:p>
    <w:p w14:paraId="2A0CB6A1" w14:textId="3A62402A" w:rsidR="00347119" w:rsidRPr="008A02E3" w:rsidRDefault="00347119" w:rsidP="00347119">
      <w:pPr>
        <w:widowControl w:val="0"/>
        <w:ind w:firstLine="539"/>
        <w:rPr>
          <w:szCs w:val="22"/>
        </w:rPr>
      </w:pPr>
      <w:bookmarkStart w:id="18" w:name="_Hlk40783884"/>
      <w:r w:rsidRPr="008A02E3">
        <w:rPr>
          <w:szCs w:val="22"/>
        </w:rPr>
        <w:t>9.3. Стоимость выполненного, принятого заказчиком и подлежащего оплате объема работ по конструктивному решению (элементу) и (или) по комплексу (виду) работ,</w:t>
      </w:r>
      <w:bookmarkEnd w:id="18"/>
      <w:r w:rsidRPr="008A02E3">
        <w:rPr>
          <w:szCs w:val="22"/>
        </w:rPr>
        <w:t xml:space="preserve"> в том числе работ, выполненных поэтапно (</w:t>
      </w:r>
      <w:r w:rsidRPr="008A02E3">
        <w:rPr>
          <w:noProof/>
          <w:position w:val="-7"/>
          <w:szCs w:val="22"/>
        </w:rPr>
        <w:drawing>
          <wp:inline distT="0" distB="0" distL="0" distR="0" wp14:anchorId="553F3013" wp14:editId="74241D1E">
            <wp:extent cx="190500" cy="190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2E3">
        <w:rPr>
          <w:szCs w:val="22"/>
        </w:rPr>
        <w:t>), определяется по формуле:</w:t>
      </w:r>
    </w:p>
    <w:p w14:paraId="44C6FB68" w14:textId="77777777" w:rsidR="00347119" w:rsidRPr="008A02E3" w:rsidRDefault="00347119" w:rsidP="00347119">
      <w:pPr>
        <w:widowControl w:val="0"/>
        <w:ind w:firstLine="720"/>
        <w:rPr>
          <w:szCs w:val="22"/>
        </w:rPr>
      </w:pPr>
    </w:p>
    <w:p w14:paraId="20A7921C" w14:textId="77777777" w:rsidR="00347119" w:rsidRPr="008A02E3" w:rsidRDefault="00347119" w:rsidP="00347119">
      <w:pPr>
        <w:widowControl w:val="0"/>
        <w:ind w:firstLine="720"/>
        <w:jc w:val="center"/>
        <w:rPr>
          <w:szCs w:val="22"/>
        </w:rPr>
      </w:pPr>
      <w:r w:rsidRPr="008A02E3">
        <w:rPr>
          <w:noProof/>
          <w:position w:val="-7"/>
          <w:szCs w:val="22"/>
        </w:rPr>
        <w:drawing>
          <wp:inline distT="0" distB="0" distL="0" distR="0" wp14:anchorId="287E0E66" wp14:editId="06FB1455">
            <wp:extent cx="933450" cy="190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450" cy="190500"/>
                    </a:xfrm>
                    <a:prstGeom prst="rect">
                      <a:avLst/>
                    </a:prstGeom>
                    <a:noFill/>
                    <a:ln>
                      <a:noFill/>
                    </a:ln>
                  </pic:spPr>
                </pic:pic>
              </a:graphicData>
            </a:graphic>
          </wp:inline>
        </w:drawing>
      </w:r>
    </w:p>
    <w:p w14:paraId="579D0108" w14:textId="77777777" w:rsidR="00347119" w:rsidRPr="008A02E3" w:rsidRDefault="00347119" w:rsidP="00347119">
      <w:pPr>
        <w:widowControl w:val="0"/>
        <w:ind w:firstLine="720"/>
        <w:rPr>
          <w:szCs w:val="22"/>
        </w:rPr>
      </w:pPr>
    </w:p>
    <w:p w14:paraId="3D3D66F9" w14:textId="77777777" w:rsidR="00347119" w:rsidRPr="008A02E3" w:rsidRDefault="00347119" w:rsidP="00347119">
      <w:pPr>
        <w:widowControl w:val="0"/>
        <w:ind w:firstLine="540"/>
        <w:rPr>
          <w:szCs w:val="22"/>
        </w:rPr>
      </w:pPr>
      <w:r w:rsidRPr="008A02E3">
        <w:rPr>
          <w:szCs w:val="22"/>
        </w:rPr>
        <w:t>где:</w:t>
      </w:r>
    </w:p>
    <w:p w14:paraId="77A43AD7" w14:textId="77777777" w:rsidR="00347119" w:rsidRPr="008A02E3" w:rsidRDefault="00347119" w:rsidP="00347119">
      <w:pPr>
        <w:widowControl w:val="0"/>
        <w:spacing w:before="160"/>
        <w:ind w:firstLine="540"/>
        <w:rPr>
          <w:szCs w:val="22"/>
        </w:rPr>
      </w:pPr>
      <w:r w:rsidRPr="008A02E3">
        <w:rPr>
          <w:noProof/>
          <w:position w:val="-7"/>
          <w:szCs w:val="22"/>
        </w:rPr>
        <w:drawing>
          <wp:inline distT="0" distB="0" distL="0" distR="0" wp14:anchorId="6947B9F9" wp14:editId="7FB66F07">
            <wp:extent cx="200025" cy="1905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8A02E3">
        <w:rPr>
          <w:szCs w:val="22"/>
        </w:rPr>
        <w:t xml:space="preserve"> - цена единицы i-го конструктивного решения (элемента) и (или) комплекса (вида) работ в смете контракта, руб.;</w:t>
      </w:r>
    </w:p>
    <w:p w14:paraId="727248E2" w14:textId="77777777" w:rsidR="00347119" w:rsidRPr="008A02E3" w:rsidRDefault="00347119" w:rsidP="00347119">
      <w:pPr>
        <w:widowControl w:val="0"/>
        <w:spacing w:before="160"/>
        <w:ind w:firstLine="540"/>
        <w:rPr>
          <w:szCs w:val="22"/>
        </w:rPr>
      </w:pPr>
      <w:r w:rsidRPr="008A02E3">
        <w:rPr>
          <w:noProof/>
          <w:position w:val="-7"/>
          <w:szCs w:val="22"/>
        </w:rPr>
        <w:drawing>
          <wp:inline distT="0" distB="0" distL="0" distR="0" wp14:anchorId="14CE5D20" wp14:editId="4BD75896">
            <wp:extent cx="200025" cy="1905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8A02E3">
        <w:rPr>
          <w:szCs w:val="22"/>
        </w:rPr>
        <w:t xml:space="preserve"> - объем выполненных, принятых заказчиком и подлежащих оплате работ по i-му конструктивному решению (элементу) и (или) комплексу (виду) работ в принятых измерителях. Объем подлежащих оплате работ не превышает объем этих работ, включенный в смету контракта.</w:t>
      </w:r>
    </w:p>
    <w:p w14:paraId="2562ECD5" w14:textId="60FD1E57" w:rsidR="00347119" w:rsidRPr="008A02E3" w:rsidRDefault="00347119" w:rsidP="00347119">
      <w:pPr>
        <w:widowControl w:val="0"/>
        <w:spacing w:before="160"/>
        <w:ind w:firstLine="540"/>
        <w:rPr>
          <w:szCs w:val="22"/>
        </w:rPr>
      </w:pPr>
      <w:r w:rsidRPr="008A02E3">
        <w:rPr>
          <w:szCs w:val="22"/>
        </w:rPr>
        <w:t>Стоимость выполненных, принятых заказчиком и подлежащих оплате работ (С</w:t>
      </w:r>
      <w:r w:rsidRPr="008A02E3">
        <w:rPr>
          <w:szCs w:val="22"/>
          <w:vertAlign w:val="superscript"/>
        </w:rPr>
        <w:t>вр</w:t>
      </w:r>
      <w:r w:rsidRPr="008A02E3">
        <w:rPr>
          <w:szCs w:val="22"/>
        </w:rPr>
        <w:t>) 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по формуле:</w:t>
      </w:r>
    </w:p>
    <w:p w14:paraId="5F245C0D" w14:textId="77777777" w:rsidR="00347119" w:rsidRPr="008A02E3" w:rsidRDefault="00347119" w:rsidP="00347119">
      <w:pPr>
        <w:widowControl w:val="0"/>
        <w:ind w:firstLine="720"/>
        <w:rPr>
          <w:szCs w:val="22"/>
        </w:rPr>
      </w:pPr>
    </w:p>
    <w:p w14:paraId="10EC532A" w14:textId="77777777" w:rsidR="00347119" w:rsidRPr="008A02E3" w:rsidRDefault="00347119" w:rsidP="00347119">
      <w:pPr>
        <w:widowControl w:val="0"/>
        <w:ind w:firstLine="720"/>
        <w:jc w:val="center"/>
        <w:rPr>
          <w:szCs w:val="22"/>
        </w:rPr>
      </w:pPr>
      <w:r w:rsidRPr="008A02E3">
        <w:rPr>
          <w:noProof/>
          <w:position w:val="-19"/>
          <w:szCs w:val="22"/>
        </w:rPr>
        <w:drawing>
          <wp:inline distT="0" distB="0" distL="0" distR="0" wp14:anchorId="1F6E42AB" wp14:editId="64005B3B">
            <wp:extent cx="762000" cy="342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2000" cy="342900"/>
                    </a:xfrm>
                    <a:prstGeom prst="rect">
                      <a:avLst/>
                    </a:prstGeom>
                    <a:noFill/>
                    <a:ln>
                      <a:noFill/>
                    </a:ln>
                  </pic:spPr>
                </pic:pic>
              </a:graphicData>
            </a:graphic>
          </wp:inline>
        </w:drawing>
      </w:r>
    </w:p>
    <w:p w14:paraId="3BA0FCBD" w14:textId="77777777" w:rsidR="00347119" w:rsidRPr="008A02E3" w:rsidRDefault="00347119" w:rsidP="00C63F93">
      <w:pPr>
        <w:tabs>
          <w:tab w:val="clear" w:pos="708"/>
        </w:tabs>
        <w:ind w:firstLine="709"/>
        <w:rPr>
          <w:color w:val="auto"/>
          <w:szCs w:val="22"/>
        </w:rPr>
      </w:pPr>
    </w:p>
    <w:p w14:paraId="6645BC8B" w14:textId="77777777" w:rsidR="00347119" w:rsidRPr="008A02E3" w:rsidRDefault="00347119" w:rsidP="00C63F93">
      <w:pPr>
        <w:tabs>
          <w:tab w:val="clear" w:pos="708"/>
        </w:tabs>
        <w:ind w:firstLine="709"/>
        <w:rPr>
          <w:color w:val="auto"/>
          <w:szCs w:val="22"/>
        </w:rPr>
      </w:pPr>
    </w:p>
    <w:p w14:paraId="483B5E38" w14:textId="4548612F" w:rsidR="00C63F93" w:rsidRPr="008A02E3" w:rsidRDefault="00347119" w:rsidP="00C63F93">
      <w:pPr>
        <w:tabs>
          <w:tab w:val="clear" w:pos="708"/>
        </w:tabs>
        <w:ind w:firstLine="709"/>
        <w:rPr>
          <w:color w:val="auto"/>
          <w:szCs w:val="22"/>
        </w:rPr>
      </w:pPr>
      <w:r w:rsidRPr="008A02E3">
        <w:rPr>
          <w:color w:val="auto"/>
          <w:szCs w:val="22"/>
        </w:rPr>
        <w:t>9.3</w:t>
      </w:r>
      <w:r w:rsidR="00C63F93" w:rsidRPr="008A02E3">
        <w:rPr>
          <w:color w:val="auto"/>
          <w:szCs w:val="22"/>
        </w:rPr>
        <w:t>.1. Определение стоимости принимаемых работ в части порядка применения соответствующих расценок к выполненным работам:</w:t>
      </w:r>
    </w:p>
    <w:p w14:paraId="289A6768" w14:textId="77777777" w:rsidR="00C63F93" w:rsidRPr="008A02E3" w:rsidRDefault="00C63F93" w:rsidP="00C63F93">
      <w:pPr>
        <w:tabs>
          <w:tab w:val="clear" w:pos="708"/>
        </w:tabs>
        <w:ind w:firstLine="709"/>
        <w:rPr>
          <w:color w:val="auto"/>
          <w:szCs w:val="22"/>
        </w:rPr>
      </w:pPr>
      <w:r w:rsidRPr="008A02E3">
        <w:rPr>
          <w:color w:val="auto"/>
          <w:szCs w:val="22"/>
        </w:rPr>
        <w:t>Приемка выполненных работ в соответствии со Сметной документацией осуществляется Заказчиком при условии соответствия фактически выполненных Подрядчиком работ составу работ, предусмотренному расценкой, указанной в Сметной документации.</w:t>
      </w:r>
    </w:p>
    <w:p w14:paraId="467DCB2F" w14:textId="77777777" w:rsidR="00C63F93" w:rsidRPr="008A02E3" w:rsidRDefault="00C63F93" w:rsidP="00C63F93">
      <w:pPr>
        <w:tabs>
          <w:tab w:val="clear" w:pos="708"/>
        </w:tabs>
        <w:ind w:firstLine="709"/>
        <w:rPr>
          <w:color w:val="auto"/>
          <w:szCs w:val="22"/>
        </w:rPr>
      </w:pPr>
      <w:r w:rsidRPr="008A02E3">
        <w:rPr>
          <w:color w:val="auto"/>
          <w:szCs w:val="22"/>
        </w:rPr>
        <w:t>В случае несоответствия состава фактически выполненных Подрядчиком работ расценке, предусмотренной Сметной документацией, Заказчик вправе производить приемку выполненных работ с применением иной расценки. При этом, выбор другой расценки должен производиться по критерию фактически выполненного Подрядчиком состава работ. В отсутствие такой расценки должна применяться расценка, которая наиболее соответствует составу выполненных работ, с учетом принципа эффективности использования бюджетных средств.</w:t>
      </w:r>
    </w:p>
    <w:p w14:paraId="37CFAF31" w14:textId="7DD3D670" w:rsidR="00C63F93" w:rsidRPr="008A02E3" w:rsidRDefault="00347119" w:rsidP="00C63F93">
      <w:pPr>
        <w:tabs>
          <w:tab w:val="clear" w:pos="708"/>
        </w:tabs>
        <w:ind w:firstLine="709"/>
        <w:rPr>
          <w:color w:val="auto"/>
          <w:szCs w:val="22"/>
        </w:rPr>
      </w:pPr>
      <w:r w:rsidRPr="008A02E3">
        <w:rPr>
          <w:color w:val="auto"/>
          <w:szCs w:val="22"/>
        </w:rPr>
        <w:t>9.4</w:t>
      </w:r>
      <w:r w:rsidR="00C63F93" w:rsidRPr="008A02E3">
        <w:rPr>
          <w:color w:val="auto"/>
          <w:szCs w:val="22"/>
        </w:rPr>
        <w:t xml:space="preserve">. Порядок сдачи-приемки результата выполненных Подрядчиком Работ по </w:t>
      </w:r>
      <w:r w:rsidR="00607ECC" w:rsidRPr="008A02E3">
        <w:rPr>
          <w:color w:val="auto"/>
          <w:szCs w:val="22"/>
        </w:rPr>
        <w:t>Договору</w:t>
      </w:r>
      <w:r w:rsidR="00C63F93" w:rsidRPr="008A02E3">
        <w:rPr>
          <w:color w:val="auto"/>
          <w:szCs w:val="22"/>
        </w:rPr>
        <w:t>:</w:t>
      </w:r>
    </w:p>
    <w:p w14:paraId="3580B1D5" w14:textId="42B78612" w:rsidR="00C63F93" w:rsidRPr="008A02E3" w:rsidRDefault="00347119" w:rsidP="00C63F93">
      <w:pPr>
        <w:tabs>
          <w:tab w:val="clear" w:pos="708"/>
        </w:tabs>
        <w:ind w:firstLine="709"/>
        <w:rPr>
          <w:color w:val="auto"/>
          <w:szCs w:val="22"/>
        </w:rPr>
      </w:pPr>
      <w:r w:rsidRPr="008A02E3">
        <w:rPr>
          <w:color w:val="auto"/>
          <w:szCs w:val="22"/>
        </w:rPr>
        <w:t>9.4</w:t>
      </w:r>
      <w:r w:rsidR="00C63F93" w:rsidRPr="008A02E3">
        <w:rPr>
          <w:color w:val="auto"/>
          <w:szCs w:val="22"/>
        </w:rPr>
        <w:t>.1</w:t>
      </w:r>
      <w:r w:rsidR="0010165D" w:rsidRPr="008A02E3">
        <w:rPr>
          <w:color w:val="auto"/>
          <w:szCs w:val="22"/>
        </w:rPr>
        <w:t>.</w:t>
      </w:r>
      <w:r w:rsidR="00C63F93" w:rsidRPr="008A02E3">
        <w:rPr>
          <w:color w:val="auto"/>
          <w:szCs w:val="22"/>
        </w:rPr>
        <w:t xml:space="preserve"> Подрядчик не позднее чем за 5 (пять) рабочих дней до даты окончания Работ письменно извещает организацию, осуществляющую строительный контроль, и Заказчика о готовности к сдаче выполненных в полном объеме Работ по </w:t>
      </w:r>
      <w:r w:rsidR="00607ECC" w:rsidRPr="008A02E3">
        <w:rPr>
          <w:color w:val="auto"/>
          <w:szCs w:val="22"/>
        </w:rPr>
        <w:t>Договору</w:t>
      </w:r>
      <w:r w:rsidR="00C63F93" w:rsidRPr="008A02E3">
        <w:rPr>
          <w:color w:val="auto"/>
          <w:szCs w:val="22"/>
        </w:rPr>
        <w:t>.</w:t>
      </w:r>
    </w:p>
    <w:p w14:paraId="253319B6" w14:textId="159F3224" w:rsidR="00C63F93" w:rsidRPr="002912E9" w:rsidRDefault="00347119" w:rsidP="00C63F93">
      <w:pPr>
        <w:tabs>
          <w:tab w:val="clear" w:pos="708"/>
        </w:tabs>
        <w:ind w:firstLine="709"/>
        <w:rPr>
          <w:color w:val="auto"/>
          <w:szCs w:val="22"/>
        </w:rPr>
      </w:pPr>
      <w:r w:rsidRPr="008A02E3">
        <w:rPr>
          <w:color w:val="auto"/>
          <w:szCs w:val="22"/>
        </w:rPr>
        <w:t>9.4</w:t>
      </w:r>
      <w:r w:rsidR="00C63F93" w:rsidRPr="008A02E3">
        <w:rPr>
          <w:color w:val="auto"/>
          <w:szCs w:val="22"/>
        </w:rPr>
        <w:t>.2</w:t>
      </w:r>
      <w:r w:rsidR="0010165D" w:rsidRPr="008A02E3">
        <w:rPr>
          <w:color w:val="auto"/>
          <w:szCs w:val="22"/>
        </w:rPr>
        <w:t>.</w:t>
      </w:r>
      <w:r w:rsidR="00C63F93" w:rsidRPr="008A02E3">
        <w:rPr>
          <w:color w:val="auto"/>
          <w:szCs w:val="22"/>
        </w:rPr>
        <w:t xml:space="preserve"> Организация, осуществляющая строительный контроль, и Заказчик не позднее 2 (двух) рабочих дней с даты получения извещения Подрядчика о готовности</w:t>
      </w:r>
      <w:r w:rsidR="00C63F93" w:rsidRPr="002912E9">
        <w:rPr>
          <w:color w:val="auto"/>
          <w:szCs w:val="22"/>
        </w:rPr>
        <w:t xml:space="preserve"> к сдаче выполненных в полном объеме Работ по </w:t>
      </w:r>
      <w:r w:rsidR="00607ECC">
        <w:rPr>
          <w:color w:val="auto"/>
          <w:szCs w:val="22"/>
        </w:rPr>
        <w:t>Договору</w:t>
      </w:r>
      <w:r w:rsidR="00C63F93" w:rsidRPr="002912E9">
        <w:rPr>
          <w:color w:val="auto"/>
          <w:szCs w:val="22"/>
        </w:rPr>
        <w:t xml:space="preserve"> принимают решение о создании Комиссии по приемке выполненных в полном объеме Работ по </w:t>
      </w:r>
      <w:r w:rsidR="00607ECC">
        <w:rPr>
          <w:color w:val="auto"/>
          <w:szCs w:val="22"/>
        </w:rPr>
        <w:t>Договору</w:t>
      </w:r>
      <w:r w:rsidR="00C63F93" w:rsidRPr="002912E9">
        <w:rPr>
          <w:color w:val="auto"/>
          <w:szCs w:val="22"/>
        </w:rPr>
        <w:t>.</w:t>
      </w:r>
    </w:p>
    <w:p w14:paraId="346E3316" w14:textId="17533B24" w:rsidR="00C63F93" w:rsidRPr="002912E9" w:rsidRDefault="0010165D" w:rsidP="00C63F93">
      <w:pPr>
        <w:tabs>
          <w:tab w:val="clear" w:pos="708"/>
        </w:tabs>
        <w:ind w:firstLine="709"/>
        <w:rPr>
          <w:color w:val="auto"/>
          <w:szCs w:val="22"/>
        </w:rPr>
      </w:pPr>
      <w:r>
        <w:rPr>
          <w:color w:val="auto"/>
          <w:szCs w:val="22"/>
        </w:rPr>
        <w:t>9.4</w:t>
      </w:r>
      <w:r w:rsidR="00C63F93" w:rsidRPr="002912E9">
        <w:rPr>
          <w:color w:val="auto"/>
          <w:szCs w:val="22"/>
        </w:rPr>
        <w:t>.3</w:t>
      </w:r>
      <w:r>
        <w:rPr>
          <w:color w:val="auto"/>
          <w:szCs w:val="22"/>
        </w:rPr>
        <w:t>.</w:t>
      </w:r>
      <w:r w:rsidR="00C63F93" w:rsidRPr="002912E9">
        <w:rPr>
          <w:color w:val="auto"/>
          <w:szCs w:val="22"/>
        </w:rPr>
        <w:t xml:space="preserve"> Комиссия в течение 3 (трех) рабочих дней с даты начала работы проводит проверку качества и объемов выполненных Подрядчиком Работ, а также их соответствие действующим строительным нормам и правилам, Рабочей документации, выявляет недостатки (дефекты) выполненных Работ, невыполненные Работы.</w:t>
      </w:r>
    </w:p>
    <w:p w14:paraId="02AA8FEA" w14:textId="6F10800F" w:rsidR="00C63F93" w:rsidRPr="002912E9" w:rsidRDefault="0010165D" w:rsidP="00C63F93">
      <w:pPr>
        <w:tabs>
          <w:tab w:val="clear" w:pos="708"/>
        </w:tabs>
        <w:ind w:firstLine="709"/>
        <w:rPr>
          <w:color w:val="auto"/>
          <w:szCs w:val="22"/>
        </w:rPr>
      </w:pPr>
      <w:r>
        <w:rPr>
          <w:color w:val="auto"/>
          <w:szCs w:val="22"/>
        </w:rPr>
        <w:t>9.4</w:t>
      </w:r>
      <w:r w:rsidR="00C63F93" w:rsidRPr="002912E9">
        <w:rPr>
          <w:color w:val="auto"/>
          <w:szCs w:val="22"/>
        </w:rPr>
        <w:t>.4</w:t>
      </w:r>
      <w:r>
        <w:rPr>
          <w:color w:val="auto"/>
          <w:szCs w:val="22"/>
        </w:rPr>
        <w:t>.</w:t>
      </w:r>
      <w:r w:rsidR="00C63F93" w:rsidRPr="002912E9">
        <w:rPr>
          <w:color w:val="auto"/>
          <w:szCs w:val="22"/>
        </w:rPr>
        <w:t xml:space="preserve"> В случае если в ходе проведения процедуры сдачи-приемки Работ будут выявлены отдельные недостатки (дефекты) Работ, которые не позволяют производить нормальную эксплуатацию выполненных Работ и Объекта в соответствии с его целевым назначением, Стороны составляют Протокол о недостатках (дефектах),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о недостатках (дефектах) срок устранения выявленных нарушений при выполнении Работ не может превышать 10 (десяти) рабочих дней. Подрядчик должен принять все меры по устранению недостатков (дефектов), выявленных Комиссией в ходе процедуры сдачи-приемки Работ в установленные Протоколом о недостатках (дефектах) сроки.</w:t>
      </w:r>
    </w:p>
    <w:p w14:paraId="645FAAF8" w14:textId="670DB130" w:rsidR="00C63F93" w:rsidRPr="002912E9" w:rsidRDefault="0010165D" w:rsidP="00C63F93">
      <w:pPr>
        <w:tabs>
          <w:tab w:val="clear" w:pos="708"/>
        </w:tabs>
        <w:ind w:firstLine="709"/>
        <w:rPr>
          <w:color w:val="auto"/>
          <w:szCs w:val="22"/>
        </w:rPr>
      </w:pPr>
      <w:r>
        <w:rPr>
          <w:color w:val="auto"/>
          <w:szCs w:val="22"/>
        </w:rPr>
        <w:t>9.4</w:t>
      </w:r>
      <w:r w:rsidR="00C63F93" w:rsidRPr="002912E9">
        <w:rPr>
          <w:color w:val="auto"/>
          <w:szCs w:val="22"/>
        </w:rPr>
        <w:t>.5</w:t>
      </w:r>
      <w:r>
        <w:rPr>
          <w:color w:val="auto"/>
          <w:szCs w:val="22"/>
        </w:rPr>
        <w:t>.</w:t>
      </w:r>
      <w:r w:rsidR="00C63F93" w:rsidRPr="002912E9">
        <w:rPr>
          <w:color w:val="auto"/>
          <w:szCs w:val="22"/>
        </w:rPr>
        <w:t xml:space="preserve"> В случае если при проведении процедуры сдачи-приемки Работ Комиссией будут выявлены недостатки (дефекты), которые не позволяют производить безопасное использование и эксплуатацию Объекта, а равно, если на момент сдачи-приемки Работ Подрядчиком не будут завершены какие-либо виды Работ, предусмотренных рабочей документацией, и которые заведомо не могут быть устранены и/или выполнены Подрядчиком срок, Заказчик вправе отказаться от подписания Акта о приемке объекта капитального строительства. В этом случае Работы не будут считаться принятыми. При этом Стороны составляют и подписывают Протокол о недостатках (дефектах), с указанием причин отказа в приемке Работ.</w:t>
      </w:r>
    </w:p>
    <w:p w14:paraId="7B42D774" w14:textId="13537474" w:rsidR="00C63F93" w:rsidRPr="002912E9" w:rsidRDefault="0010165D" w:rsidP="00C63F93">
      <w:pPr>
        <w:tabs>
          <w:tab w:val="clear" w:pos="708"/>
        </w:tabs>
        <w:ind w:firstLine="709"/>
        <w:rPr>
          <w:color w:val="auto"/>
          <w:szCs w:val="22"/>
        </w:rPr>
      </w:pPr>
      <w:r>
        <w:rPr>
          <w:color w:val="auto"/>
          <w:szCs w:val="22"/>
        </w:rPr>
        <w:t>9.4.6.</w:t>
      </w:r>
      <w:r w:rsidR="00C63F93" w:rsidRPr="002912E9">
        <w:rPr>
          <w:color w:val="auto"/>
          <w:szCs w:val="22"/>
        </w:rPr>
        <w:t xml:space="preserve"> При отказе Подрядчика исправить ненадлежащим образом выполненные Работы, указанные в Протоколе недостатков (дефектов), либо неполучения письменного ответа Подрядчика Заказчик вправе удержать стоимость данных Работ</w:t>
      </w:r>
      <w:r w:rsidR="00607ECC">
        <w:rPr>
          <w:color w:val="auto"/>
          <w:szCs w:val="22"/>
        </w:rPr>
        <w:t>.</w:t>
      </w:r>
      <w:r w:rsidR="00C63F93" w:rsidRPr="002912E9">
        <w:rPr>
          <w:color w:val="auto"/>
          <w:szCs w:val="22"/>
        </w:rPr>
        <w:t xml:space="preserve"> </w:t>
      </w:r>
    </w:p>
    <w:p w14:paraId="4E507CBE" w14:textId="698A5AC7" w:rsidR="00C63F93" w:rsidRPr="002912E9" w:rsidRDefault="0010165D" w:rsidP="00C63F93">
      <w:pPr>
        <w:tabs>
          <w:tab w:val="clear" w:pos="708"/>
        </w:tabs>
        <w:ind w:firstLine="709"/>
        <w:rPr>
          <w:color w:val="auto"/>
          <w:szCs w:val="22"/>
        </w:rPr>
      </w:pPr>
      <w:r>
        <w:rPr>
          <w:color w:val="auto"/>
          <w:szCs w:val="22"/>
        </w:rPr>
        <w:t>9.4.7.</w:t>
      </w:r>
      <w:r w:rsidR="00C63F93" w:rsidRPr="002912E9">
        <w:rPr>
          <w:color w:val="auto"/>
          <w:szCs w:val="22"/>
        </w:rPr>
        <w:t xml:space="preserve"> Повторная процедура сдачи-приемки Работ проводится</w:t>
      </w:r>
      <w:r w:rsidR="00607ECC">
        <w:rPr>
          <w:color w:val="auto"/>
          <w:szCs w:val="22"/>
        </w:rPr>
        <w:t xml:space="preserve"> </w:t>
      </w:r>
      <w:r w:rsidR="00C63F93" w:rsidRPr="002912E9">
        <w:rPr>
          <w:color w:val="auto"/>
          <w:szCs w:val="22"/>
        </w:rPr>
        <w:t>по письменному извещению организации, осуществляющей строительный контроль, и Заказчика Подрядчиком об устранении выявленных в ходе приемки Работ Недостатков (дефектов), зафиксированных в Протоколе о недостатках (дефектах), и готовности сдать Работы Заказчику.</w:t>
      </w:r>
    </w:p>
    <w:p w14:paraId="00CE6BC1" w14:textId="5A07F25D" w:rsidR="00C63F93" w:rsidRPr="002912E9" w:rsidRDefault="0010165D" w:rsidP="00C63F93">
      <w:pPr>
        <w:tabs>
          <w:tab w:val="clear" w:pos="708"/>
        </w:tabs>
        <w:ind w:firstLine="709"/>
        <w:rPr>
          <w:color w:val="auto"/>
          <w:szCs w:val="22"/>
        </w:rPr>
      </w:pPr>
      <w:r>
        <w:rPr>
          <w:color w:val="auto"/>
          <w:szCs w:val="22"/>
        </w:rPr>
        <w:t>9.4.8.</w:t>
      </w:r>
      <w:r w:rsidR="00607ECC">
        <w:rPr>
          <w:color w:val="auto"/>
          <w:szCs w:val="22"/>
        </w:rPr>
        <w:t xml:space="preserve"> </w:t>
      </w:r>
      <w:r w:rsidR="00C63F93" w:rsidRPr="002912E9">
        <w:rPr>
          <w:color w:val="auto"/>
          <w:szCs w:val="22"/>
        </w:rPr>
        <w:t>После устранения всех замечаний Подрядчиком, Стороны подписывают Акт о приемке объекта.</w:t>
      </w:r>
    </w:p>
    <w:p w14:paraId="05379CB2" w14:textId="0B530A75" w:rsidR="00C63F93" w:rsidRPr="002912E9" w:rsidRDefault="0010165D" w:rsidP="00C63F93">
      <w:pPr>
        <w:tabs>
          <w:tab w:val="clear" w:pos="708"/>
        </w:tabs>
        <w:ind w:firstLine="709"/>
        <w:rPr>
          <w:color w:val="auto"/>
          <w:szCs w:val="22"/>
        </w:rPr>
      </w:pPr>
      <w:r>
        <w:rPr>
          <w:color w:val="auto"/>
          <w:szCs w:val="22"/>
        </w:rPr>
        <w:t>9.5</w:t>
      </w:r>
      <w:r w:rsidR="00C63F93" w:rsidRPr="002912E9">
        <w:rPr>
          <w:color w:val="auto"/>
          <w:szCs w:val="22"/>
        </w:rPr>
        <w:t xml:space="preserve">. Риск случайной гибели или случайного повреждения результата выполненных по </w:t>
      </w:r>
      <w:r w:rsidR="00607ECC">
        <w:rPr>
          <w:color w:val="auto"/>
          <w:szCs w:val="22"/>
        </w:rPr>
        <w:t>Договору</w:t>
      </w:r>
      <w:r w:rsidR="00C63F93" w:rsidRPr="002912E9">
        <w:rPr>
          <w:color w:val="auto"/>
          <w:szCs w:val="22"/>
        </w:rPr>
        <w:t xml:space="preserve"> Работ, строительных/отделочных материалов и оборудования, переходит от Подрядчика к Заказчику с даты подписания Сторонами акта</w:t>
      </w:r>
      <w:r w:rsidR="00C63F93" w:rsidRPr="002912E9">
        <w:rPr>
          <w:rFonts w:eastAsiaTheme="minorHAnsi"/>
          <w:color w:val="auto"/>
          <w:szCs w:val="22"/>
          <w:lang w:eastAsia="en-US"/>
        </w:rPr>
        <w:t xml:space="preserve"> </w:t>
      </w:r>
      <w:r w:rsidR="00C63F93" w:rsidRPr="002912E9">
        <w:rPr>
          <w:color w:val="auto"/>
          <w:szCs w:val="22"/>
        </w:rPr>
        <w:t>о приемке законченного капитальным ремонтом Объекта.</w:t>
      </w:r>
    </w:p>
    <w:p w14:paraId="6DE6DEA4" w14:textId="332E1E74" w:rsidR="002F0092" w:rsidRPr="002912E9" w:rsidRDefault="000B718A" w:rsidP="001D1545">
      <w:pPr>
        <w:widowControl w:val="0"/>
        <w:tabs>
          <w:tab w:val="clear" w:pos="708"/>
        </w:tabs>
        <w:ind w:firstLine="709"/>
        <w:rPr>
          <w:color w:val="auto"/>
          <w:szCs w:val="22"/>
        </w:rPr>
      </w:pPr>
      <w:r>
        <w:rPr>
          <w:color w:val="auto"/>
          <w:szCs w:val="22"/>
        </w:rPr>
        <w:t>9.6</w:t>
      </w:r>
      <w:r w:rsidR="002F0092" w:rsidRPr="002912E9">
        <w:rPr>
          <w:color w:val="auto"/>
          <w:szCs w:val="22"/>
        </w:rPr>
        <w:t>.</w:t>
      </w:r>
      <w:r w:rsidR="003359E4" w:rsidRPr="002912E9">
        <w:rPr>
          <w:color w:val="auto"/>
          <w:szCs w:val="22"/>
        </w:rPr>
        <w:t xml:space="preserve"> </w:t>
      </w:r>
      <w:r w:rsidR="00AE3808" w:rsidRPr="002912E9">
        <w:rPr>
          <w:color w:val="auto"/>
          <w:szCs w:val="22"/>
        </w:rPr>
        <w:t>По итогам ремонтных работ ведется учет демонтажного оборудования и материалов.</w:t>
      </w:r>
      <w:r w:rsidR="004A197C" w:rsidRPr="002912E9">
        <w:rPr>
          <w:color w:val="auto"/>
          <w:szCs w:val="22"/>
        </w:rPr>
        <w:t xml:space="preserve"> </w:t>
      </w:r>
      <w:r w:rsidR="0013225D" w:rsidRPr="002912E9">
        <w:rPr>
          <w:color w:val="auto"/>
          <w:szCs w:val="22"/>
        </w:rPr>
        <w:t>Формируется</w:t>
      </w:r>
      <w:r w:rsidR="004A197C" w:rsidRPr="002912E9">
        <w:rPr>
          <w:color w:val="auto"/>
          <w:szCs w:val="22"/>
        </w:rPr>
        <w:t xml:space="preserve"> фактическая стоимость годных остатков-возвратных средств.</w:t>
      </w:r>
      <w:r w:rsidR="00AE3808" w:rsidRPr="002912E9">
        <w:rPr>
          <w:color w:val="auto"/>
          <w:szCs w:val="22"/>
        </w:rPr>
        <w:t xml:space="preserve"> </w:t>
      </w:r>
      <w:r w:rsidR="00643E49" w:rsidRPr="002912E9">
        <w:rPr>
          <w:color w:val="auto"/>
          <w:szCs w:val="22"/>
        </w:rPr>
        <w:t>С</w:t>
      </w:r>
      <w:r w:rsidR="00576832" w:rsidRPr="002912E9">
        <w:rPr>
          <w:color w:val="auto"/>
          <w:szCs w:val="22"/>
        </w:rPr>
        <w:t>тоимость возвратных средств (</w:t>
      </w:r>
      <w:r w:rsidR="00024FB3" w:rsidRPr="002912E9">
        <w:rPr>
          <w:color w:val="auto"/>
          <w:szCs w:val="22"/>
        </w:rPr>
        <w:t xml:space="preserve">например: </w:t>
      </w:r>
      <w:r w:rsidR="00576832" w:rsidRPr="002912E9">
        <w:rPr>
          <w:color w:val="auto"/>
          <w:szCs w:val="22"/>
        </w:rPr>
        <w:t xml:space="preserve">металл) определяется по результатам оценки рыночной стоимости </w:t>
      </w:r>
      <w:r w:rsidR="001C5780" w:rsidRPr="002912E9">
        <w:rPr>
          <w:color w:val="auto"/>
          <w:szCs w:val="22"/>
        </w:rPr>
        <w:t xml:space="preserve">материала и оборудования </w:t>
      </w:r>
      <w:r w:rsidR="00576832" w:rsidRPr="002912E9">
        <w:rPr>
          <w:color w:val="auto"/>
          <w:szCs w:val="22"/>
        </w:rPr>
        <w:t xml:space="preserve">путем привлечения Заказчиком экспертной </w:t>
      </w:r>
      <w:r w:rsidR="00944EF8" w:rsidRPr="002912E9">
        <w:rPr>
          <w:color w:val="auto"/>
          <w:szCs w:val="22"/>
        </w:rPr>
        <w:t>организации</w:t>
      </w:r>
      <w:r w:rsidR="00576832" w:rsidRPr="002912E9">
        <w:rPr>
          <w:color w:val="auto"/>
          <w:szCs w:val="22"/>
        </w:rPr>
        <w:t>.</w:t>
      </w:r>
      <w:r w:rsidR="006135A9" w:rsidRPr="002912E9">
        <w:rPr>
          <w:color w:val="auto"/>
          <w:szCs w:val="22"/>
        </w:rPr>
        <w:t xml:space="preserve"> Подрядчик обязуется в течение 10 (десяти) дней</w:t>
      </w:r>
      <w:r w:rsidR="0024715B" w:rsidRPr="002912E9">
        <w:rPr>
          <w:color w:val="auto"/>
          <w:szCs w:val="22"/>
        </w:rPr>
        <w:t xml:space="preserve"> с даты получения акта оценки рыночной </w:t>
      </w:r>
      <w:r w:rsidR="00A3013E" w:rsidRPr="002912E9">
        <w:rPr>
          <w:color w:val="auto"/>
          <w:szCs w:val="22"/>
        </w:rPr>
        <w:t>стоимости возвратных</w:t>
      </w:r>
      <w:r w:rsidR="0024715B" w:rsidRPr="002912E9">
        <w:rPr>
          <w:color w:val="auto"/>
          <w:szCs w:val="22"/>
        </w:rPr>
        <w:t xml:space="preserve"> средств, предоставленного Заказчиком, оплатить их стоимость, согласно акту. С даты зачисления денежных средств за возвратное оборудование и материалы</w:t>
      </w:r>
      <w:r w:rsidR="003359E4" w:rsidRPr="002912E9">
        <w:rPr>
          <w:color w:val="auto"/>
          <w:szCs w:val="22"/>
        </w:rPr>
        <w:t xml:space="preserve"> </w:t>
      </w:r>
      <w:r w:rsidR="00A3013E" w:rsidRPr="002912E9">
        <w:rPr>
          <w:color w:val="auto"/>
          <w:szCs w:val="22"/>
        </w:rPr>
        <w:t>они</w:t>
      </w:r>
      <w:r w:rsidR="003359E4" w:rsidRPr="002912E9">
        <w:rPr>
          <w:color w:val="auto"/>
          <w:szCs w:val="22"/>
        </w:rPr>
        <w:t xml:space="preserve"> переходят в собственность Подрядчика.</w:t>
      </w:r>
    </w:p>
    <w:p w14:paraId="23D9816F" w14:textId="77777777" w:rsidR="00EB124D" w:rsidRPr="00957A6D" w:rsidRDefault="00EB124D" w:rsidP="00EB124D">
      <w:pPr>
        <w:ind w:firstLine="708"/>
        <w:rPr>
          <w:bCs/>
          <w:color w:val="auto"/>
          <w:szCs w:val="22"/>
          <w:lang w:eastAsia="en-US"/>
        </w:rPr>
      </w:pPr>
    </w:p>
    <w:p w14:paraId="6A4738B8" w14:textId="3B9F9DD6" w:rsidR="00EB124D" w:rsidRPr="00957A6D" w:rsidRDefault="000B718A" w:rsidP="00EB124D">
      <w:pPr>
        <w:widowControl w:val="0"/>
        <w:autoSpaceDE w:val="0"/>
        <w:autoSpaceDN w:val="0"/>
        <w:ind w:firstLine="540"/>
        <w:jc w:val="center"/>
        <w:outlineLvl w:val="1"/>
        <w:rPr>
          <w:b/>
          <w:color w:val="auto"/>
          <w:szCs w:val="22"/>
        </w:rPr>
      </w:pPr>
      <w:r>
        <w:rPr>
          <w:b/>
          <w:color w:val="auto"/>
          <w:szCs w:val="22"/>
        </w:rPr>
        <w:t>10</w:t>
      </w:r>
      <w:r w:rsidR="00EB124D" w:rsidRPr="00957A6D">
        <w:rPr>
          <w:b/>
          <w:color w:val="auto"/>
          <w:szCs w:val="22"/>
        </w:rPr>
        <w:t>. Гарантии качества</w:t>
      </w:r>
    </w:p>
    <w:p w14:paraId="5797FF8A" w14:textId="06809943" w:rsidR="009B449E" w:rsidRPr="00957A6D" w:rsidRDefault="000B718A" w:rsidP="000B718A">
      <w:pPr>
        <w:pStyle w:val="ConsPlusNormal0"/>
        <w:ind w:firstLine="709"/>
        <w:jc w:val="both"/>
        <w:rPr>
          <w:rFonts w:ascii="Times New Roman" w:hAnsi="Times New Roman"/>
          <w:color w:val="auto"/>
        </w:rPr>
      </w:pPr>
      <w:bookmarkStart w:id="19" w:name="P311"/>
      <w:bookmarkEnd w:id="19"/>
      <w:r>
        <w:rPr>
          <w:rFonts w:ascii="Times New Roman" w:hAnsi="Times New Roman"/>
          <w:color w:val="auto"/>
        </w:rPr>
        <w:t>10</w:t>
      </w:r>
      <w:r w:rsidR="009B449E" w:rsidRPr="00957A6D">
        <w:rPr>
          <w:rFonts w:ascii="Times New Roman" w:hAnsi="Times New Roman"/>
          <w:color w:val="auto"/>
        </w:rPr>
        <w:t xml:space="preserve">.1. Гарантийный срок на </w:t>
      </w:r>
      <w:r w:rsidR="00710049" w:rsidRPr="00957A6D">
        <w:rPr>
          <w:rFonts w:ascii="Times New Roman" w:hAnsi="Times New Roman"/>
          <w:color w:val="auto"/>
        </w:rPr>
        <w:t xml:space="preserve">выполненные в соответствии с </w:t>
      </w:r>
      <w:r w:rsidR="009F1D19">
        <w:rPr>
          <w:rFonts w:ascii="Times New Roman" w:hAnsi="Times New Roman"/>
          <w:color w:val="auto"/>
        </w:rPr>
        <w:t>договор</w:t>
      </w:r>
      <w:r w:rsidR="00710049" w:rsidRPr="00957A6D">
        <w:rPr>
          <w:rFonts w:ascii="Times New Roman" w:hAnsi="Times New Roman"/>
          <w:color w:val="auto"/>
        </w:rPr>
        <w:t>ом работы</w:t>
      </w:r>
      <w:r w:rsidR="009B449E" w:rsidRPr="00957A6D">
        <w:rPr>
          <w:rFonts w:ascii="Times New Roman" w:hAnsi="Times New Roman"/>
          <w:color w:val="auto"/>
        </w:rPr>
        <w:t xml:space="preserve"> устанавливается сроком на 5 (пять) лет.</w:t>
      </w:r>
    </w:p>
    <w:p w14:paraId="1CF5AC20" w14:textId="599990D8" w:rsidR="00587B3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587B3E" w:rsidRPr="00957A6D">
        <w:rPr>
          <w:rFonts w:ascii="Times New Roman" w:hAnsi="Times New Roman"/>
          <w:color w:val="auto"/>
        </w:rPr>
        <w:t>.1.1. Обеспечение гарантийных обязательств не установлено.</w:t>
      </w:r>
    </w:p>
    <w:p w14:paraId="7D332978" w14:textId="128A0552"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 xml:space="preserve">.2. В случае если производителями или поставщиками технологического и инженерного оборудования, применяемого при капитальном ремонте Объекта, установлены гарантийные сроки, большие по сравнению с гарантийным сроком, предусмотренным </w:t>
      </w:r>
      <w:r w:rsidR="009F1D19">
        <w:rPr>
          <w:rFonts w:ascii="Times New Roman" w:hAnsi="Times New Roman"/>
          <w:color w:val="auto"/>
        </w:rPr>
        <w:t>договор</w:t>
      </w:r>
      <w:r w:rsidR="009B449E" w:rsidRPr="00957A6D">
        <w:rPr>
          <w:rFonts w:ascii="Times New Roman" w:hAnsi="Times New Roman"/>
          <w:color w:val="auto"/>
        </w:rPr>
        <w:t>ом, к соответствующему технологическому и инженерному оборудованию применяются гарантийные сроки, установленные производителями, поставщиками.</w:t>
      </w:r>
    </w:p>
    <w:p w14:paraId="2ECAE6B7" w14:textId="4B744F79" w:rsidR="009B449E" w:rsidRPr="00957A6D" w:rsidRDefault="009B449E" w:rsidP="000B718A">
      <w:pPr>
        <w:pStyle w:val="ConsPlusNormal0"/>
        <w:ind w:firstLine="709"/>
        <w:jc w:val="both"/>
        <w:rPr>
          <w:rFonts w:ascii="Times New Roman" w:hAnsi="Times New Roman"/>
          <w:color w:val="auto"/>
        </w:rPr>
      </w:pPr>
      <w:r w:rsidRPr="00957A6D">
        <w:rPr>
          <w:rFonts w:ascii="Times New Roman" w:hAnsi="Times New Roman"/>
          <w:color w:val="auto"/>
        </w:rPr>
        <w:t xml:space="preserve">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установленным в пункте </w:t>
      </w:r>
      <w:r w:rsidR="009F1D19">
        <w:rPr>
          <w:rFonts w:ascii="Times New Roman" w:hAnsi="Times New Roman"/>
          <w:color w:val="auto"/>
        </w:rPr>
        <w:t>договор</w:t>
      </w:r>
      <w:r w:rsidRPr="00957A6D">
        <w:rPr>
          <w:rFonts w:ascii="Times New Roman" w:hAnsi="Times New Roman"/>
          <w:color w:val="auto"/>
        </w:rPr>
        <w:t>а, к соответствующим элементам работ применяются гарантийные сроки, предусмотренные производителями, поставщиками. 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3901D9B7" w14:textId="619C46A1"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.3.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14:paraId="170A1627" w14:textId="1392EDFB"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.4. Устранение недостатков (дефектов) работ, выявленных в течение гарантийного срока, осуществляется силами и за счет средств подрядчика.</w:t>
      </w:r>
    </w:p>
    <w:p w14:paraId="79009362" w14:textId="1A24DA38"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.5. Если в течение гарантийного срока</w:t>
      </w:r>
      <w:r w:rsidR="009F1D19">
        <w:rPr>
          <w:rFonts w:ascii="Times New Roman" w:hAnsi="Times New Roman"/>
          <w:color w:val="auto"/>
        </w:rPr>
        <w:t xml:space="preserve"> </w:t>
      </w:r>
      <w:r w:rsidR="009B449E" w:rsidRPr="00957A6D">
        <w:rPr>
          <w:rFonts w:ascii="Times New Roman" w:hAnsi="Times New Roman"/>
          <w:color w:val="auto"/>
        </w:rPr>
        <w:t xml:space="preserve">будут обнаружены недостатки (дефекты) работ, заказчик уведомляет об этом подрядчика в порядке, предусмотренном </w:t>
      </w:r>
      <w:r w:rsidR="009F1D19">
        <w:rPr>
          <w:rFonts w:ascii="Times New Roman" w:hAnsi="Times New Roman"/>
          <w:color w:val="auto"/>
        </w:rPr>
        <w:t>договором</w:t>
      </w:r>
      <w:r w:rsidR="009B449E" w:rsidRPr="00957A6D">
        <w:rPr>
          <w:rFonts w:ascii="Times New Roman" w:hAnsi="Times New Roman"/>
          <w:color w:val="auto"/>
        </w:rPr>
        <w:t xml:space="preserve"> для направления уведомлений.</w:t>
      </w:r>
    </w:p>
    <w:p w14:paraId="2622FFCE" w14:textId="3F6CDD00"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.6. Не позднее 10 (десяти)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27BC3636" w14:textId="785486CC"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.7.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w:t>
      </w:r>
    </w:p>
    <w:p w14:paraId="7A788E2E" w14:textId="6C0F0343"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.8. Если иной срок не будет согласован сторонами дополнительно, подрядчик обязуется устранить выявленные недостатки (дефекты) работ не позднее 1 (одного) месяца со дня получения требования от заказчика.</w:t>
      </w:r>
    </w:p>
    <w:p w14:paraId="7DF36F5F" w14:textId="6549CAB5"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.9. В случае отказа подрядчика от устранения выявленных недостатков (дефектов) работ или в случае неустранения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p>
    <w:p w14:paraId="7F0488AB" w14:textId="34A9C66B" w:rsidR="009B449E" w:rsidRPr="00957A6D" w:rsidRDefault="000B718A" w:rsidP="000B718A">
      <w:pPr>
        <w:pStyle w:val="ConsPlusNormal0"/>
        <w:ind w:firstLine="709"/>
        <w:jc w:val="both"/>
        <w:rPr>
          <w:rFonts w:ascii="Times New Roman" w:hAnsi="Times New Roman"/>
          <w:color w:val="auto"/>
        </w:rPr>
      </w:pPr>
      <w:r>
        <w:rPr>
          <w:rFonts w:ascii="Times New Roman" w:hAnsi="Times New Roman"/>
          <w:color w:val="auto"/>
        </w:rPr>
        <w:t>10</w:t>
      </w:r>
      <w:r w:rsidR="009B449E" w:rsidRPr="00957A6D">
        <w:rPr>
          <w:rFonts w:ascii="Times New Roman" w:hAnsi="Times New Roman"/>
          <w:color w:val="auto"/>
        </w:rPr>
        <w:t>.10.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0754AA43" w14:textId="77777777" w:rsidR="00EB124D" w:rsidRPr="00957A6D" w:rsidRDefault="00EB124D" w:rsidP="00EB124D">
      <w:pPr>
        <w:widowControl w:val="0"/>
        <w:autoSpaceDE w:val="0"/>
        <w:autoSpaceDN w:val="0"/>
        <w:ind w:firstLine="540"/>
        <w:rPr>
          <w:color w:val="auto"/>
          <w:szCs w:val="22"/>
        </w:rPr>
      </w:pPr>
    </w:p>
    <w:p w14:paraId="56148150" w14:textId="2687A07E"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1</w:t>
      </w:r>
      <w:r w:rsidR="000B718A">
        <w:rPr>
          <w:b/>
          <w:color w:val="auto"/>
          <w:szCs w:val="22"/>
        </w:rPr>
        <w:t>1</w:t>
      </w:r>
      <w:r w:rsidRPr="00957A6D">
        <w:rPr>
          <w:b/>
          <w:color w:val="auto"/>
          <w:szCs w:val="22"/>
        </w:rPr>
        <w:t>. Ответственность Сторон</w:t>
      </w:r>
    </w:p>
    <w:p w14:paraId="44BBB310" w14:textId="6A35884B"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 xml:space="preserve">.1. За невыполнение или ненадлежащее выполнение </w:t>
      </w:r>
      <w:r w:rsidR="009F1D19">
        <w:rPr>
          <w:color w:val="auto"/>
          <w:szCs w:val="22"/>
        </w:rPr>
        <w:t>Договор</w:t>
      </w:r>
      <w:r w:rsidRPr="00957A6D">
        <w:rPr>
          <w:color w:val="auto"/>
          <w:szCs w:val="22"/>
        </w:rPr>
        <w:t xml:space="preserve">а Стороны несут ответственность в соответствии с законодательством Российской Федерации и условиями </w:t>
      </w:r>
      <w:r w:rsidR="00602A33">
        <w:rPr>
          <w:color w:val="auto"/>
          <w:szCs w:val="22"/>
        </w:rPr>
        <w:t>Договора</w:t>
      </w:r>
      <w:r w:rsidRPr="00957A6D">
        <w:rPr>
          <w:color w:val="auto"/>
          <w:szCs w:val="22"/>
        </w:rPr>
        <w:t>.</w:t>
      </w:r>
    </w:p>
    <w:p w14:paraId="6FD151E3" w14:textId="6DC03A91"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 xml:space="preserve">.2. В случае невыполнения условий </w:t>
      </w:r>
      <w:r w:rsidR="009F1D19">
        <w:rPr>
          <w:color w:val="auto"/>
          <w:szCs w:val="22"/>
        </w:rPr>
        <w:t>Договор</w:t>
      </w:r>
      <w:r w:rsidRPr="00957A6D">
        <w:rPr>
          <w:color w:val="auto"/>
          <w:szCs w:val="22"/>
        </w:rPr>
        <w:t xml:space="preserve">а одной из Сторон Сторона, нарушившая обязательство, обязана возместить другой Стороне причиненные убытки в части. </w:t>
      </w:r>
    </w:p>
    <w:p w14:paraId="4C3F72F1" w14:textId="79CEB500"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 xml:space="preserve">.3. В случае просрочки исполнения Подрядчиком обязательств, предусмотренных </w:t>
      </w:r>
      <w:r w:rsidR="00602A33">
        <w:rPr>
          <w:color w:val="auto"/>
          <w:szCs w:val="22"/>
        </w:rPr>
        <w:t>Договором</w:t>
      </w:r>
      <w:r w:rsidRPr="00957A6D">
        <w:rPr>
          <w:color w:val="auto"/>
          <w:szCs w:val="22"/>
        </w:rPr>
        <w:t xml:space="preserve">, а также в иных случаях неисполнения или ненадлежащего исполнения Подрядчиком обязательств, предусмотренных </w:t>
      </w:r>
      <w:r w:rsidR="00602A33">
        <w:rPr>
          <w:color w:val="auto"/>
          <w:szCs w:val="22"/>
        </w:rPr>
        <w:t>Договором</w:t>
      </w:r>
      <w:r w:rsidRPr="00957A6D">
        <w:rPr>
          <w:color w:val="auto"/>
          <w:szCs w:val="22"/>
        </w:rPr>
        <w:t>, Заказчик направляет Подрядчику требование об уплате неустоек (штрафов, пеней).</w:t>
      </w:r>
      <w:r w:rsidR="00602A33" w:rsidRPr="00602A33">
        <w:t xml:space="preserve"> </w:t>
      </w:r>
      <w:r w:rsidR="00602A33" w:rsidRPr="00602A33">
        <w:rPr>
          <w:color w:val="auto"/>
          <w:szCs w:val="22"/>
        </w:rPr>
        <w:t xml:space="preserve">Пеня начисляется за каждый день просрочки исполнения </w:t>
      </w:r>
      <w:r w:rsidR="00602A33">
        <w:rPr>
          <w:color w:val="auto"/>
          <w:szCs w:val="22"/>
        </w:rPr>
        <w:t>Подрядчиком</w:t>
      </w:r>
      <w:r w:rsidR="00602A33" w:rsidRPr="00602A33">
        <w:rPr>
          <w:color w:val="auto"/>
          <w:szCs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602A33">
        <w:rPr>
          <w:color w:val="auto"/>
          <w:szCs w:val="22"/>
        </w:rPr>
        <w:t>Подрядчиком</w:t>
      </w:r>
      <w:r w:rsidR="00602A33" w:rsidRPr="00602A33">
        <w:rPr>
          <w:color w:val="auto"/>
          <w:szCs w:val="22"/>
        </w:rPr>
        <w:t>.</w:t>
      </w:r>
    </w:p>
    <w:p w14:paraId="6A6A3594" w14:textId="1E61634E"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w:t>
      </w:r>
      <w:r w:rsidR="00602A33">
        <w:rPr>
          <w:color w:val="auto"/>
          <w:szCs w:val="22"/>
        </w:rPr>
        <w:t>4</w:t>
      </w:r>
      <w:r w:rsidRPr="00957A6D">
        <w:rPr>
          <w:color w:val="auto"/>
          <w:szCs w:val="22"/>
        </w:rPr>
        <w:t xml:space="preserve">. В случае просрочки исполнения Заказчиком обязательств, предусмотренных </w:t>
      </w:r>
      <w:r w:rsidR="00602A33">
        <w:rPr>
          <w:color w:val="auto"/>
          <w:szCs w:val="22"/>
        </w:rPr>
        <w:t>Договором</w:t>
      </w:r>
      <w:r w:rsidRPr="00957A6D">
        <w:rPr>
          <w:color w:val="auto"/>
          <w:szCs w:val="22"/>
        </w:rPr>
        <w:t xml:space="preserve">, а также в иных случаях неисполнения или ненадлежащего исполнения Заказчиком обязательств, предусмотренных </w:t>
      </w:r>
      <w:r w:rsidR="00602A33">
        <w:rPr>
          <w:color w:val="auto"/>
          <w:szCs w:val="22"/>
        </w:rPr>
        <w:t>Договором</w:t>
      </w:r>
      <w:r w:rsidRPr="00957A6D">
        <w:rPr>
          <w:color w:val="auto"/>
          <w:szCs w:val="22"/>
        </w:rPr>
        <w:t>,</w:t>
      </w:r>
      <w:r w:rsidR="000B718A">
        <w:rPr>
          <w:color w:val="auto"/>
          <w:szCs w:val="22"/>
        </w:rPr>
        <w:t xml:space="preserve"> допущенных по вине Заказчика,</w:t>
      </w:r>
      <w:r w:rsidRPr="00957A6D">
        <w:rPr>
          <w:color w:val="auto"/>
          <w:szCs w:val="22"/>
        </w:rPr>
        <w:t xml:space="preserve"> Подрядчик вправе потребовать уплаты неустоек (штрафов, пеней). </w:t>
      </w:r>
    </w:p>
    <w:p w14:paraId="2233BD90" w14:textId="6FFCBE39"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w:t>
      </w:r>
      <w:r w:rsidR="00271005">
        <w:rPr>
          <w:color w:val="auto"/>
          <w:szCs w:val="22"/>
        </w:rPr>
        <w:t>5</w:t>
      </w:r>
      <w:r w:rsidRPr="00957A6D">
        <w:rPr>
          <w:color w:val="auto"/>
          <w:szCs w:val="22"/>
        </w:rPr>
        <w:t xml:space="preserve">. Общая сумма начисленных штрафов за ненадлежащее исполнение Заказчиком обязательств, предусмотренных </w:t>
      </w:r>
      <w:r w:rsidR="00602A33">
        <w:rPr>
          <w:color w:val="auto"/>
          <w:szCs w:val="22"/>
        </w:rPr>
        <w:t>Договором</w:t>
      </w:r>
      <w:r w:rsidRPr="00957A6D">
        <w:rPr>
          <w:color w:val="auto"/>
          <w:szCs w:val="22"/>
        </w:rPr>
        <w:t xml:space="preserve">, не может превышать цену </w:t>
      </w:r>
      <w:r w:rsidR="00602A33">
        <w:rPr>
          <w:color w:val="auto"/>
          <w:szCs w:val="22"/>
        </w:rPr>
        <w:t>Договора</w:t>
      </w:r>
      <w:r w:rsidRPr="00957A6D">
        <w:rPr>
          <w:color w:val="auto"/>
          <w:szCs w:val="22"/>
        </w:rPr>
        <w:t>.</w:t>
      </w:r>
    </w:p>
    <w:p w14:paraId="6B3036CD" w14:textId="6B083A0B" w:rsidR="007F479F" w:rsidRPr="00957A6D"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w:t>
      </w:r>
      <w:r w:rsidR="00271005">
        <w:rPr>
          <w:color w:val="auto"/>
          <w:szCs w:val="22"/>
        </w:rPr>
        <w:t>6</w:t>
      </w:r>
      <w:r w:rsidRPr="00957A6D">
        <w:rPr>
          <w:color w:val="auto"/>
          <w:szCs w:val="22"/>
        </w:rPr>
        <w:t>. Сторона освобождается от уплаты штрафов, если докажет, что неисполнение или ненадлежащее исполнение обязательств произошло вследствие непреодолимой силы или по вине другой Стороны.</w:t>
      </w:r>
    </w:p>
    <w:p w14:paraId="00F18988" w14:textId="7C3306CA" w:rsidR="007F479F" w:rsidRDefault="007F479F" w:rsidP="007F479F">
      <w:pPr>
        <w:widowControl w:val="0"/>
        <w:ind w:firstLine="709"/>
        <w:rPr>
          <w:color w:val="auto"/>
          <w:szCs w:val="22"/>
        </w:rPr>
      </w:pPr>
      <w:r w:rsidRPr="00957A6D">
        <w:rPr>
          <w:color w:val="auto"/>
          <w:szCs w:val="22"/>
        </w:rPr>
        <w:t>1</w:t>
      </w:r>
      <w:r w:rsidR="000B718A">
        <w:rPr>
          <w:color w:val="auto"/>
          <w:szCs w:val="22"/>
        </w:rPr>
        <w:t>1</w:t>
      </w:r>
      <w:r w:rsidRPr="00957A6D">
        <w:rPr>
          <w:color w:val="auto"/>
          <w:szCs w:val="22"/>
        </w:rPr>
        <w:t>.</w:t>
      </w:r>
      <w:r w:rsidR="00271005">
        <w:rPr>
          <w:color w:val="auto"/>
          <w:szCs w:val="22"/>
        </w:rPr>
        <w:t>7</w:t>
      </w:r>
      <w:r w:rsidRPr="00957A6D">
        <w:rPr>
          <w:color w:val="auto"/>
          <w:szCs w:val="22"/>
        </w:rPr>
        <w:t xml:space="preserve">. В случае если документы и материалы, необходимые для исполнения </w:t>
      </w:r>
      <w:r w:rsidR="00271005">
        <w:rPr>
          <w:color w:val="auto"/>
          <w:szCs w:val="22"/>
        </w:rPr>
        <w:t>Договора</w:t>
      </w:r>
      <w:r w:rsidRPr="00957A6D">
        <w:rPr>
          <w:color w:val="auto"/>
          <w:szCs w:val="22"/>
        </w:rPr>
        <w:t xml:space="preserve"> и (или) подготавливаемые в ходе выполнения работ по </w:t>
      </w:r>
      <w:r w:rsidR="00271005">
        <w:rPr>
          <w:color w:val="auto"/>
          <w:szCs w:val="22"/>
        </w:rPr>
        <w:t>Договору</w:t>
      </w:r>
      <w:r w:rsidRPr="00957A6D">
        <w:rPr>
          <w:color w:val="auto"/>
          <w:szCs w:val="22"/>
        </w:rPr>
        <w:t>, содержат сведения, составляющие государственную тайну, Стороны несут предусмотренную законодательством Российской Федерации ответственность за несоблюдение требований законодательства Российской Федерации о государственной тайне.</w:t>
      </w:r>
    </w:p>
    <w:p w14:paraId="7B63A50D" w14:textId="77777777" w:rsidR="000B718A" w:rsidRDefault="000B718A" w:rsidP="007F479F">
      <w:pPr>
        <w:widowControl w:val="0"/>
        <w:ind w:firstLine="709"/>
        <w:rPr>
          <w:color w:val="auto"/>
          <w:szCs w:val="22"/>
        </w:rPr>
      </w:pPr>
    </w:p>
    <w:p w14:paraId="310BE42B" w14:textId="3760CF69" w:rsidR="000B718A" w:rsidRPr="00125E75" w:rsidRDefault="000B718A" w:rsidP="000B718A">
      <w:pPr>
        <w:widowControl w:val="0"/>
        <w:autoSpaceDE w:val="0"/>
        <w:autoSpaceDN w:val="0"/>
        <w:ind w:firstLine="540"/>
        <w:jc w:val="center"/>
        <w:outlineLvl w:val="1"/>
        <w:rPr>
          <w:b/>
          <w:color w:val="auto"/>
          <w:szCs w:val="22"/>
        </w:rPr>
      </w:pPr>
      <w:r w:rsidRPr="00125E75">
        <w:rPr>
          <w:b/>
          <w:color w:val="auto"/>
          <w:szCs w:val="22"/>
        </w:rPr>
        <w:t xml:space="preserve">12. Обеспечение исполнения Договора  </w:t>
      </w:r>
      <w:hyperlink w:anchor="P591" w:history="1"/>
    </w:p>
    <w:p w14:paraId="303D0862" w14:textId="3A460393" w:rsidR="000B718A" w:rsidRPr="00125E75" w:rsidRDefault="000B718A" w:rsidP="003E20B2">
      <w:pPr>
        <w:ind w:firstLine="851"/>
        <w:rPr>
          <w:szCs w:val="22"/>
          <w:lang w:eastAsia="en-US"/>
        </w:rPr>
      </w:pPr>
      <w:bookmarkStart w:id="20" w:name="P354"/>
      <w:bookmarkEnd w:id="20"/>
      <w:r w:rsidRPr="00125E75">
        <w:rPr>
          <w:szCs w:val="22"/>
          <w:lang w:eastAsia="en-US"/>
        </w:rPr>
        <w:t xml:space="preserve">12.1. Обеспечение исполнения Договора предусмотрено с целью надлежащего исполнения Подрядчиком его обязательств по Договору, в том числе исполнения таких обязательств как </w:t>
      </w:r>
      <w:bookmarkStart w:id="21" w:name="_Hlk43997182"/>
      <w:r w:rsidRPr="00125E75">
        <w:rPr>
          <w:szCs w:val="22"/>
          <w:lang w:eastAsia="en-US"/>
        </w:rPr>
        <w:t>выполнение работ надлежащего качества, выполнение работ в установленные сроки, оплата неустойки (штрафа, пеней) за неисполнение или ненадлежащее исполнение условий Контракта, возмещение ущерба</w:t>
      </w:r>
      <w:bookmarkEnd w:id="21"/>
      <w:r w:rsidRPr="00125E75">
        <w:rPr>
          <w:szCs w:val="22"/>
          <w:lang w:eastAsia="en-US"/>
        </w:rPr>
        <w:t>.</w:t>
      </w:r>
    </w:p>
    <w:p w14:paraId="06648A75" w14:textId="26B822FC" w:rsidR="000B718A" w:rsidRPr="00125E75" w:rsidRDefault="000B718A" w:rsidP="003E20B2">
      <w:pPr>
        <w:widowControl w:val="0"/>
        <w:ind w:firstLine="851"/>
        <w:rPr>
          <w:szCs w:val="22"/>
        </w:rPr>
      </w:pPr>
      <w:r w:rsidRPr="00125E75">
        <w:rPr>
          <w:szCs w:val="22"/>
        </w:rPr>
        <w:t xml:space="preserve">12.2. Подрядчик предоставляет обеспечение исполнения Договора </w:t>
      </w:r>
      <w:r w:rsidRPr="00125E75">
        <w:rPr>
          <w:color w:val="000000" w:themeColor="text1"/>
          <w:szCs w:val="22"/>
          <w:lang w:eastAsia="en-US"/>
        </w:rPr>
        <w:t xml:space="preserve">на сумму: _______________ (__________________) рублей ____копеек, что составляет 5 процентов начальной (максимальной) цены Договора, указанной в извещении о проведении </w:t>
      </w:r>
      <w:r w:rsidR="00172331" w:rsidRPr="00125E75">
        <w:rPr>
          <w:color w:val="000000" w:themeColor="text1"/>
          <w:szCs w:val="22"/>
          <w:lang w:eastAsia="en-US"/>
        </w:rPr>
        <w:t>запроса котировок</w:t>
      </w:r>
      <w:r w:rsidRPr="00125E75">
        <w:rPr>
          <w:color w:val="000000" w:themeColor="text1"/>
          <w:szCs w:val="22"/>
          <w:lang w:eastAsia="en-US"/>
        </w:rPr>
        <w:t>.</w:t>
      </w:r>
    </w:p>
    <w:p w14:paraId="5A205A62" w14:textId="34B02BB1" w:rsidR="000B718A" w:rsidRPr="00125E75" w:rsidRDefault="000B718A" w:rsidP="003E20B2">
      <w:pPr>
        <w:ind w:firstLine="851"/>
        <w:rPr>
          <w:color w:val="000000" w:themeColor="text1"/>
          <w:szCs w:val="22"/>
        </w:rPr>
      </w:pPr>
      <w:r w:rsidRPr="00125E75">
        <w:rPr>
          <w:color w:val="000000" w:themeColor="text1"/>
          <w:szCs w:val="22"/>
        </w:rPr>
        <w:t>1</w:t>
      </w:r>
      <w:r w:rsidR="00172331" w:rsidRPr="00125E75">
        <w:rPr>
          <w:color w:val="000000" w:themeColor="text1"/>
          <w:szCs w:val="22"/>
        </w:rPr>
        <w:t>2</w:t>
      </w:r>
      <w:r w:rsidRPr="00125E75">
        <w:rPr>
          <w:color w:val="000000" w:themeColor="text1"/>
          <w:szCs w:val="22"/>
        </w:rPr>
        <w:t>.3. В случае выбора Подрядчиком обеспечения исполнения Контракта в виде предоставления независимой гарантии, к независимой гарантии предъявляются следующие требования:</w:t>
      </w:r>
    </w:p>
    <w:p w14:paraId="26383E11" w14:textId="5DD350BB"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Независимая гарантия должна быть безотзывной и должна содержать:</w:t>
      </w:r>
    </w:p>
    <w:p w14:paraId="56B1CB32" w14:textId="6F6A0F56"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1) сумму независимой гарантии, подлежащую уплате гарантом заказчику в случае ненадлежащего исполнения обязательств принципалом, а также идентификационный код закупки, при осуществлении которой предоставляется такая независимая гарантия;</w:t>
      </w:r>
    </w:p>
    <w:p w14:paraId="7DCD1FC4" w14:textId="77777777"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2) обязательства принципала, надлежащее исполнение которых обеспечивается независимой гарантией;</w:t>
      </w:r>
    </w:p>
    <w:p w14:paraId="4148A3E7" w14:textId="77777777"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14:paraId="1AC4BEF2" w14:textId="77777777"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8DDFE38" w14:textId="3CE23813"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 xml:space="preserve">5) срок действия независимой гарантии: срок действия независимой гарантии должен превышать предусмотренный </w:t>
      </w:r>
      <w:r w:rsidR="003E20B2" w:rsidRPr="00125E75">
        <w:rPr>
          <w:rFonts w:eastAsiaTheme="minorHAnsi"/>
          <w:color w:val="000000" w:themeColor="text1"/>
          <w:szCs w:val="22"/>
          <w:lang w:eastAsia="en-US"/>
        </w:rPr>
        <w:t>Договором</w:t>
      </w:r>
      <w:r w:rsidRPr="00125E75">
        <w:rPr>
          <w:rFonts w:eastAsiaTheme="minorHAnsi"/>
          <w:color w:val="000000" w:themeColor="text1"/>
          <w:szCs w:val="22"/>
          <w:lang w:eastAsia="en-US"/>
        </w:rPr>
        <w:t xml:space="preserve">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14:paraId="476E5594" w14:textId="17EB1D0B"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w:t>
      </w:r>
      <w:r w:rsidR="003E20B2" w:rsidRPr="00125E75">
        <w:rPr>
          <w:rFonts w:eastAsiaTheme="minorHAnsi"/>
          <w:color w:val="000000" w:themeColor="text1"/>
          <w:szCs w:val="22"/>
          <w:lang w:eastAsia="en-US"/>
        </w:rPr>
        <w:t>Договора</w:t>
      </w:r>
      <w:r w:rsidRPr="00125E75">
        <w:rPr>
          <w:rFonts w:eastAsiaTheme="minorHAnsi"/>
          <w:color w:val="000000" w:themeColor="text1"/>
          <w:szCs w:val="22"/>
          <w:lang w:eastAsia="en-US"/>
        </w:rPr>
        <w:t xml:space="preserve"> при его заключении, в случае предоставления независимой гарантии в качестве обеспечения исполнения </w:t>
      </w:r>
      <w:r w:rsidR="003E20B2" w:rsidRPr="00125E75">
        <w:rPr>
          <w:rFonts w:eastAsiaTheme="minorHAnsi"/>
          <w:color w:val="000000" w:themeColor="text1"/>
          <w:szCs w:val="22"/>
          <w:lang w:eastAsia="en-US"/>
        </w:rPr>
        <w:t>Договора</w:t>
      </w:r>
      <w:r w:rsidRPr="00125E75">
        <w:rPr>
          <w:rFonts w:eastAsiaTheme="minorHAnsi"/>
          <w:color w:val="000000" w:themeColor="text1"/>
          <w:szCs w:val="22"/>
          <w:lang w:eastAsia="en-US"/>
        </w:rPr>
        <w:t>;</w:t>
      </w:r>
    </w:p>
    <w:p w14:paraId="6ED5E12F" w14:textId="77777777" w:rsidR="000B718A" w:rsidRPr="00125E75" w:rsidRDefault="000B718A" w:rsidP="003E20B2">
      <w:pPr>
        <w:autoSpaceDE w:val="0"/>
        <w:autoSpaceDN w:val="0"/>
        <w:adjustRightInd w:val="0"/>
        <w:ind w:firstLine="851"/>
        <w:rPr>
          <w:rFonts w:eastAsiaTheme="minorHAnsi"/>
          <w:color w:val="000000" w:themeColor="text1"/>
          <w:szCs w:val="22"/>
          <w:lang w:eastAsia="en-US"/>
        </w:rPr>
      </w:pPr>
      <w:r w:rsidRPr="00125E75">
        <w:rPr>
          <w:rFonts w:eastAsiaTheme="minorHAnsi"/>
          <w:color w:val="000000" w:themeColor="text1"/>
          <w:szCs w:val="22"/>
          <w:lang w:eastAsia="en-US"/>
        </w:rPr>
        <w:t xml:space="preserve">7) установленный Правительством Российской Федерации </w:t>
      </w:r>
      <w:hyperlink r:id="rId14" w:history="1">
        <w:r w:rsidRPr="00125E75">
          <w:rPr>
            <w:rFonts w:eastAsiaTheme="minorHAnsi"/>
            <w:color w:val="000000" w:themeColor="text1"/>
            <w:szCs w:val="22"/>
            <w:lang w:eastAsia="en-US"/>
          </w:rPr>
          <w:t>перечень</w:t>
        </w:r>
      </w:hyperlink>
      <w:r w:rsidRPr="00125E75">
        <w:rPr>
          <w:rFonts w:eastAsiaTheme="minorHAnsi"/>
          <w:color w:val="000000" w:themeColor="text1"/>
          <w:szCs w:val="22"/>
          <w:lang w:eastAsia="en-US"/>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14:paraId="35ECAA79" w14:textId="77777777" w:rsidR="000B718A" w:rsidRPr="00125E75" w:rsidRDefault="000B718A" w:rsidP="000B718A">
      <w:pPr>
        <w:autoSpaceDE w:val="0"/>
        <w:autoSpaceDN w:val="0"/>
        <w:adjustRightInd w:val="0"/>
        <w:ind w:firstLine="709"/>
        <w:rPr>
          <w:rFonts w:eastAsiaTheme="minorHAnsi"/>
          <w:color w:val="000000" w:themeColor="text1"/>
          <w:szCs w:val="22"/>
          <w:lang w:eastAsia="en-US"/>
        </w:rPr>
      </w:pPr>
      <w:r w:rsidRPr="00125E75">
        <w:rPr>
          <w:rFonts w:eastAsiaTheme="minorHAnsi"/>
          <w:color w:val="000000" w:themeColor="text1"/>
          <w:szCs w:val="22"/>
          <w:lang w:eastAsia="en-US"/>
        </w:rPr>
        <w:t xml:space="preserve">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w:t>
      </w:r>
      <w:hyperlink r:id="rId15" w:history="1">
        <w:r w:rsidRPr="00125E75">
          <w:rPr>
            <w:rFonts w:eastAsiaTheme="minorHAnsi"/>
            <w:color w:val="000000" w:themeColor="text1"/>
            <w:szCs w:val="22"/>
            <w:lang w:eastAsia="en-US"/>
          </w:rPr>
          <w:t>кодексом</w:t>
        </w:r>
      </w:hyperlink>
      <w:r w:rsidRPr="00125E75">
        <w:rPr>
          <w:rFonts w:eastAsiaTheme="minorHAnsi"/>
          <w:color w:val="000000" w:themeColor="text1"/>
          <w:szCs w:val="22"/>
          <w:lang w:eastAsia="en-US"/>
        </w:rPr>
        <w:t xml:space="preserve"> Российской Федерации,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ее действия.</w:t>
      </w:r>
    </w:p>
    <w:p w14:paraId="5354BA6C" w14:textId="77777777" w:rsidR="000B718A" w:rsidRPr="00125E75" w:rsidRDefault="000B718A" w:rsidP="000B718A">
      <w:pPr>
        <w:autoSpaceDE w:val="0"/>
        <w:autoSpaceDN w:val="0"/>
        <w:adjustRightInd w:val="0"/>
        <w:ind w:firstLine="709"/>
        <w:rPr>
          <w:rFonts w:eastAsiaTheme="minorHAnsi"/>
          <w:color w:val="000000" w:themeColor="text1"/>
          <w:szCs w:val="22"/>
          <w:lang w:eastAsia="en-US"/>
        </w:rPr>
      </w:pPr>
      <w:r w:rsidRPr="00125E75">
        <w:rPr>
          <w:rFonts w:eastAsiaTheme="minorHAnsi"/>
          <w:color w:val="000000" w:themeColor="text1"/>
          <w:szCs w:val="22"/>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7480B299" w14:textId="69EC913B" w:rsidR="000B718A" w:rsidRPr="00125E75" w:rsidRDefault="000B718A" w:rsidP="000B718A">
      <w:pPr>
        <w:ind w:firstLine="709"/>
        <w:rPr>
          <w:color w:val="000000" w:themeColor="text1"/>
          <w:szCs w:val="22"/>
          <w:lang w:eastAsia="en-US"/>
        </w:rPr>
      </w:pPr>
      <w:r w:rsidRPr="00125E75">
        <w:rPr>
          <w:color w:val="000000" w:themeColor="text1"/>
          <w:szCs w:val="22"/>
        </w:rPr>
        <w:t>1</w:t>
      </w:r>
      <w:r w:rsidR="003E20B2" w:rsidRPr="00125E75">
        <w:rPr>
          <w:color w:val="000000" w:themeColor="text1"/>
          <w:szCs w:val="22"/>
        </w:rPr>
        <w:t>2</w:t>
      </w:r>
      <w:r w:rsidRPr="00125E75">
        <w:rPr>
          <w:color w:val="000000" w:themeColor="text1"/>
          <w:szCs w:val="22"/>
        </w:rPr>
        <w:t xml:space="preserve">.4. </w:t>
      </w:r>
      <w:r w:rsidRPr="00125E75">
        <w:rPr>
          <w:color w:val="000000" w:themeColor="text1"/>
          <w:szCs w:val="22"/>
          <w:lang w:eastAsia="en-US"/>
        </w:rPr>
        <w:t>Заказчик рассматривает поступившую независимую гарантию в срок, не превышающий трех рабочих дней со дня ее поступления.</w:t>
      </w:r>
    </w:p>
    <w:p w14:paraId="085090F8" w14:textId="2FA053B0" w:rsidR="000B718A" w:rsidRPr="00125E75" w:rsidRDefault="000B718A" w:rsidP="000B718A">
      <w:pPr>
        <w:ind w:firstLine="709"/>
        <w:rPr>
          <w:color w:val="000000" w:themeColor="text1"/>
          <w:szCs w:val="22"/>
          <w:lang w:eastAsia="en-US"/>
        </w:rPr>
      </w:pPr>
      <w:r w:rsidRPr="00125E75">
        <w:rPr>
          <w:color w:val="000000" w:themeColor="text1"/>
          <w:szCs w:val="22"/>
          <w:lang w:eastAsia="en-US"/>
        </w:rPr>
        <w:t>1</w:t>
      </w:r>
      <w:r w:rsidR="003E20B2" w:rsidRPr="00125E75">
        <w:rPr>
          <w:color w:val="000000" w:themeColor="text1"/>
          <w:szCs w:val="22"/>
          <w:lang w:eastAsia="en-US"/>
        </w:rPr>
        <w:t>2</w:t>
      </w:r>
      <w:r w:rsidRPr="00125E75">
        <w:rPr>
          <w:color w:val="000000" w:themeColor="text1"/>
          <w:szCs w:val="22"/>
          <w:lang w:eastAsia="en-US"/>
        </w:rPr>
        <w:t xml:space="preserve">.5. Основанием для отказа в принятии независимой гарантии </w:t>
      </w:r>
      <w:r w:rsidR="003E20B2" w:rsidRPr="00125E75">
        <w:rPr>
          <w:color w:val="000000" w:themeColor="text1"/>
          <w:szCs w:val="22"/>
          <w:lang w:eastAsia="en-US"/>
        </w:rPr>
        <w:t>З</w:t>
      </w:r>
      <w:r w:rsidRPr="00125E75">
        <w:rPr>
          <w:color w:val="000000" w:themeColor="text1"/>
          <w:szCs w:val="22"/>
          <w:lang w:eastAsia="en-US"/>
        </w:rPr>
        <w:t>аказчиком является:</w:t>
      </w:r>
    </w:p>
    <w:p w14:paraId="561A7AA4" w14:textId="5C069B9B" w:rsidR="000B718A" w:rsidRPr="00125E75" w:rsidRDefault="003E20B2" w:rsidP="000B718A">
      <w:pPr>
        <w:ind w:firstLine="709"/>
        <w:rPr>
          <w:color w:val="000000" w:themeColor="text1"/>
          <w:szCs w:val="22"/>
          <w:lang w:eastAsia="en-US"/>
        </w:rPr>
      </w:pPr>
      <w:r w:rsidRPr="00125E75">
        <w:rPr>
          <w:color w:val="000000" w:themeColor="text1"/>
          <w:szCs w:val="22"/>
          <w:lang w:eastAsia="en-US"/>
        </w:rPr>
        <w:t>а</w:t>
      </w:r>
      <w:r w:rsidR="000B718A" w:rsidRPr="00125E75">
        <w:rPr>
          <w:color w:val="000000" w:themeColor="text1"/>
          <w:szCs w:val="22"/>
          <w:lang w:eastAsia="en-US"/>
        </w:rPr>
        <w:t xml:space="preserve">) несоответствие независимой гарантии требованиям, </w:t>
      </w:r>
      <w:r w:rsidRPr="00125E75">
        <w:rPr>
          <w:color w:val="000000" w:themeColor="text1"/>
          <w:szCs w:val="22"/>
          <w:lang w:eastAsia="en-US"/>
        </w:rPr>
        <w:t>установленным настоящим разделом Договора</w:t>
      </w:r>
      <w:r w:rsidR="000B718A" w:rsidRPr="00125E75">
        <w:rPr>
          <w:color w:val="000000" w:themeColor="text1"/>
          <w:szCs w:val="22"/>
          <w:lang w:eastAsia="en-US"/>
        </w:rPr>
        <w:t>;</w:t>
      </w:r>
    </w:p>
    <w:p w14:paraId="50DFB813" w14:textId="1C9B8E40" w:rsidR="000B718A" w:rsidRPr="00125E75" w:rsidRDefault="003E20B2" w:rsidP="000B718A">
      <w:pPr>
        <w:ind w:firstLine="709"/>
        <w:rPr>
          <w:color w:val="000000" w:themeColor="text1"/>
          <w:szCs w:val="22"/>
          <w:lang w:eastAsia="en-US"/>
        </w:rPr>
      </w:pPr>
      <w:r w:rsidRPr="00125E75">
        <w:rPr>
          <w:color w:val="000000" w:themeColor="text1"/>
          <w:szCs w:val="22"/>
          <w:lang w:eastAsia="en-US"/>
        </w:rPr>
        <w:t>б</w:t>
      </w:r>
      <w:r w:rsidR="000B718A" w:rsidRPr="00125E75">
        <w:rPr>
          <w:color w:val="000000" w:themeColor="text1"/>
          <w:szCs w:val="22"/>
          <w:lang w:eastAsia="en-US"/>
        </w:rPr>
        <w:t>) несоответствие независимой гарантии требованиям, содержащимся в извещении об осуществлении закупки.</w:t>
      </w:r>
    </w:p>
    <w:p w14:paraId="31A58A38" w14:textId="3F270B49" w:rsidR="000B718A" w:rsidRPr="00125E75" w:rsidRDefault="000B718A" w:rsidP="000B718A">
      <w:pPr>
        <w:ind w:firstLine="709"/>
        <w:rPr>
          <w:color w:val="000000" w:themeColor="text1"/>
          <w:szCs w:val="22"/>
          <w:lang w:eastAsia="en-US"/>
        </w:rPr>
      </w:pPr>
      <w:r w:rsidRPr="00125E75">
        <w:rPr>
          <w:color w:val="000000" w:themeColor="text1"/>
          <w:szCs w:val="22"/>
          <w:lang w:eastAsia="en-US"/>
        </w:rPr>
        <w:t>1</w:t>
      </w:r>
      <w:r w:rsidR="00AB04F0" w:rsidRPr="00125E75">
        <w:rPr>
          <w:color w:val="000000" w:themeColor="text1"/>
          <w:szCs w:val="22"/>
          <w:lang w:eastAsia="en-US"/>
        </w:rPr>
        <w:t>2</w:t>
      </w:r>
      <w:r w:rsidRPr="00125E75">
        <w:rPr>
          <w:color w:val="000000" w:themeColor="text1"/>
          <w:szCs w:val="22"/>
          <w:lang w:eastAsia="en-US"/>
        </w:rPr>
        <w:t>.6. В случае отказа в принятии независимой гарантии заказчик в</w:t>
      </w:r>
      <w:r w:rsidR="003E20B2" w:rsidRPr="00125E75">
        <w:rPr>
          <w:color w:val="000000" w:themeColor="text1"/>
          <w:szCs w:val="22"/>
          <w:lang w:eastAsia="en-US"/>
        </w:rPr>
        <w:t xml:space="preserve"> трехдневный</w:t>
      </w:r>
      <w:r w:rsidRPr="00125E75">
        <w:rPr>
          <w:color w:val="000000" w:themeColor="text1"/>
          <w:szCs w:val="22"/>
          <w:lang w:eastAsia="en-US"/>
        </w:rPr>
        <w:t xml:space="preserve"> срок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w:t>
      </w:r>
    </w:p>
    <w:p w14:paraId="67C0CD12" w14:textId="15E99DF9" w:rsidR="000B718A" w:rsidRPr="00125E75" w:rsidRDefault="000B718A" w:rsidP="000B718A">
      <w:pPr>
        <w:ind w:firstLine="709"/>
        <w:rPr>
          <w:color w:val="000000" w:themeColor="text1"/>
          <w:szCs w:val="22"/>
          <w:lang w:eastAsia="en-US"/>
        </w:rPr>
      </w:pPr>
      <w:r w:rsidRPr="00125E75">
        <w:rPr>
          <w:color w:val="000000" w:themeColor="text1"/>
          <w:szCs w:val="22"/>
          <w:lang w:eastAsia="en-US"/>
        </w:rPr>
        <w:t>1</w:t>
      </w:r>
      <w:r w:rsidR="00AB04F0" w:rsidRPr="00125E75">
        <w:rPr>
          <w:color w:val="000000" w:themeColor="text1"/>
          <w:szCs w:val="22"/>
          <w:lang w:eastAsia="en-US"/>
        </w:rPr>
        <w:t>2</w:t>
      </w:r>
      <w:r w:rsidRPr="00125E75">
        <w:rPr>
          <w:color w:val="000000" w:themeColor="text1"/>
          <w:szCs w:val="22"/>
          <w:lang w:eastAsia="en-US"/>
        </w:rPr>
        <w:t>.</w:t>
      </w:r>
      <w:r w:rsidR="00AB04F0" w:rsidRPr="00125E75">
        <w:rPr>
          <w:color w:val="000000" w:themeColor="text1"/>
          <w:szCs w:val="22"/>
          <w:lang w:eastAsia="en-US"/>
        </w:rPr>
        <w:t>7</w:t>
      </w:r>
      <w:r w:rsidRPr="00125E75">
        <w:rPr>
          <w:color w:val="000000" w:themeColor="text1"/>
          <w:szCs w:val="22"/>
          <w:lang w:eastAsia="en-US"/>
        </w:rPr>
        <w:t>.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w:t>
      </w:r>
      <w:r w:rsidRPr="00125E75">
        <w:rPr>
          <w:color w:val="000000" w:themeColor="text1"/>
          <w:szCs w:val="22"/>
          <w:lang w:val="en-US" w:eastAsia="en-US"/>
        </w:rPr>
        <w:t> </w:t>
      </w:r>
      <w:r w:rsidRPr="00125E75">
        <w:rPr>
          <w:color w:val="000000" w:themeColor="text1"/>
          <w:szCs w:val="22"/>
          <w:lang w:eastAsia="en-US"/>
        </w:rPr>
        <w:t>информацию</w:t>
      </w:r>
      <w:r w:rsidR="00AB04F0" w:rsidRPr="00125E75">
        <w:rPr>
          <w:color w:val="000000" w:themeColor="text1"/>
          <w:szCs w:val="22"/>
          <w:lang w:eastAsia="en-US"/>
        </w:rPr>
        <w:t xml:space="preserve"> о ней</w:t>
      </w:r>
      <w:r w:rsidRPr="00125E75">
        <w:rPr>
          <w:color w:val="000000" w:themeColor="text1"/>
          <w:szCs w:val="22"/>
          <w:lang w:eastAsia="en-US"/>
        </w:rPr>
        <w:t xml:space="preserve"> и документы в реестр независимых гарантий.</w:t>
      </w:r>
    </w:p>
    <w:p w14:paraId="6A881FE7" w14:textId="3800AB8F" w:rsidR="000B718A" w:rsidRPr="00125E75" w:rsidRDefault="000B718A" w:rsidP="000B718A">
      <w:pPr>
        <w:widowControl w:val="0"/>
        <w:ind w:firstLine="709"/>
        <w:rPr>
          <w:color w:val="000000" w:themeColor="text1"/>
          <w:szCs w:val="22"/>
        </w:rPr>
      </w:pPr>
      <w:r w:rsidRPr="00125E75">
        <w:rPr>
          <w:color w:val="000000" w:themeColor="text1"/>
          <w:szCs w:val="22"/>
        </w:rPr>
        <w:t>1</w:t>
      </w:r>
      <w:r w:rsidR="00AB04F0" w:rsidRPr="00125E75">
        <w:rPr>
          <w:color w:val="000000" w:themeColor="text1"/>
          <w:szCs w:val="22"/>
        </w:rPr>
        <w:t>2</w:t>
      </w:r>
      <w:r w:rsidRPr="00125E75">
        <w:rPr>
          <w:color w:val="000000" w:themeColor="text1"/>
          <w:szCs w:val="22"/>
        </w:rPr>
        <w:t>.</w:t>
      </w:r>
      <w:r w:rsidR="00AB04F0" w:rsidRPr="00125E75">
        <w:rPr>
          <w:color w:val="000000" w:themeColor="text1"/>
          <w:szCs w:val="22"/>
        </w:rPr>
        <w:t>8</w:t>
      </w:r>
      <w:r w:rsidRPr="00125E75">
        <w:rPr>
          <w:color w:val="000000" w:themeColor="text1"/>
          <w:szCs w:val="22"/>
        </w:rPr>
        <w:t xml:space="preserve">. В случае выбора способа обеспечения исполнения Контракта в виде внесения денежных средств, Подрядчик перечисляет денежные средства на указанный ниже счет: </w:t>
      </w:r>
    </w:p>
    <w:p w14:paraId="0BDB61AB" w14:textId="77777777" w:rsidR="00AB04F0" w:rsidRPr="00125E75" w:rsidRDefault="00AB04F0" w:rsidP="00AB04F0">
      <w:pPr>
        <w:tabs>
          <w:tab w:val="clear" w:pos="708"/>
        </w:tabs>
        <w:rPr>
          <w:bCs/>
          <w:color w:val="auto"/>
          <w:kern w:val="32"/>
          <w:szCs w:val="22"/>
        </w:rPr>
      </w:pPr>
      <w:r w:rsidRPr="00125E75">
        <w:rPr>
          <w:bCs/>
          <w:color w:val="auto"/>
          <w:kern w:val="32"/>
          <w:szCs w:val="22"/>
        </w:rPr>
        <w:t>Расчётный счет</w:t>
      </w:r>
    </w:p>
    <w:p w14:paraId="7A3EA2F3" w14:textId="77777777" w:rsidR="00AB04F0" w:rsidRPr="00125E75" w:rsidRDefault="00AB04F0" w:rsidP="00AB04F0">
      <w:pPr>
        <w:tabs>
          <w:tab w:val="clear" w:pos="708"/>
        </w:tabs>
        <w:rPr>
          <w:bCs/>
          <w:color w:val="auto"/>
          <w:kern w:val="32"/>
          <w:szCs w:val="22"/>
        </w:rPr>
      </w:pPr>
      <w:r w:rsidRPr="00125E75">
        <w:rPr>
          <w:bCs/>
          <w:color w:val="auto"/>
          <w:kern w:val="32"/>
          <w:szCs w:val="22"/>
        </w:rPr>
        <w:t>40703810026710000107</w:t>
      </w:r>
    </w:p>
    <w:p w14:paraId="4FFE4F92" w14:textId="77777777" w:rsidR="00AB04F0" w:rsidRPr="00125E75" w:rsidRDefault="00AB04F0" w:rsidP="00AB04F0">
      <w:pPr>
        <w:tabs>
          <w:tab w:val="clear" w:pos="708"/>
        </w:tabs>
        <w:rPr>
          <w:bCs/>
          <w:color w:val="auto"/>
          <w:kern w:val="32"/>
          <w:szCs w:val="22"/>
        </w:rPr>
      </w:pPr>
      <w:r w:rsidRPr="00125E75">
        <w:rPr>
          <w:bCs/>
          <w:color w:val="auto"/>
          <w:kern w:val="32"/>
          <w:szCs w:val="22"/>
        </w:rPr>
        <w:t>Корреспондентский счет</w:t>
      </w:r>
    </w:p>
    <w:p w14:paraId="6A3F614A" w14:textId="77777777" w:rsidR="00AB04F0" w:rsidRPr="00125E75" w:rsidRDefault="00AB04F0" w:rsidP="00AB04F0">
      <w:pPr>
        <w:tabs>
          <w:tab w:val="clear" w:pos="708"/>
        </w:tabs>
        <w:rPr>
          <w:bCs/>
          <w:color w:val="auto"/>
          <w:kern w:val="32"/>
          <w:szCs w:val="22"/>
        </w:rPr>
      </w:pPr>
      <w:r w:rsidRPr="00125E75">
        <w:rPr>
          <w:bCs/>
          <w:color w:val="auto"/>
          <w:kern w:val="32"/>
          <w:szCs w:val="22"/>
        </w:rPr>
        <w:t>30101810200000000612</w:t>
      </w:r>
    </w:p>
    <w:p w14:paraId="176A71E8" w14:textId="31927945" w:rsidR="00AB04F0" w:rsidRPr="00125E75" w:rsidRDefault="00AB04F0" w:rsidP="00AB04F0">
      <w:pPr>
        <w:tabs>
          <w:tab w:val="clear" w:pos="708"/>
        </w:tabs>
        <w:rPr>
          <w:bCs/>
          <w:color w:val="auto"/>
          <w:kern w:val="32"/>
          <w:szCs w:val="22"/>
        </w:rPr>
      </w:pPr>
      <w:r w:rsidRPr="00125E75">
        <w:rPr>
          <w:bCs/>
          <w:color w:val="auto"/>
          <w:kern w:val="32"/>
          <w:szCs w:val="22"/>
        </w:rPr>
        <w:t>БИК банка 043207612</w:t>
      </w:r>
    </w:p>
    <w:p w14:paraId="69A086ED" w14:textId="77777777" w:rsidR="00AB04F0" w:rsidRPr="00125E75" w:rsidRDefault="00AB04F0" w:rsidP="00AB04F0">
      <w:pPr>
        <w:tabs>
          <w:tab w:val="clear" w:pos="708"/>
        </w:tabs>
        <w:rPr>
          <w:bCs/>
          <w:color w:val="auto"/>
          <w:kern w:val="32"/>
          <w:szCs w:val="22"/>
        </w:rPr>
      </w:pPr>
      <w:r w:rsidRPr="00125E75">
        <w:rPr>
          <w:bCs/>
          <w:color w:val="auto"/>
          <w:kern w:val="32"/>
          <w:szCs w:val="22"/>
        </w:rPr>
        <w:t>Банк</w:t>
      </w:r>
    </w:p>
    <w:p w14:paraId="4E653466" w14:textId="77777777" w:rsidR="00AB04F0" w:rsidRPr="00125E75" w:rsidRDefault="00AB04F0" w:rsidP="00AB04F0">
      <w:pPr>
        <w:tabs>
          <w:tab w:val="clear" w:pos="708"/>
        </w:tabs>
        <w:rPr>
          <w:bCs/>
          <w:color w:val="auto"/>
          <w:kern w:val="32"/>
          <w:szCs w:val="22"/>
        </w:rPr>
      </w:pPr>
      <w:r w:rsidRPr="00125E75">
        <w:rPr>
          <w:bCs/>
          <w:color w:val="auto"/>
          <w:kern w:val="32"/>
          <w:szCs w:val="22"/>
        </w:rPr>
        <w:t>КЕМЕРОВСКОЕ ОТДЕЛЕНИЕ №8615 ПАО СБЕРБАНК</w:t>
      </w:r>
    </w:p>
    <w:p w14:paraId="200211E8" w14:textId="5AA4A01A" w:rsidR="000B718A" w:rsidRPr="00125E75" w:rsidRDefault="000B718A" w:rsidP="00AB04F0">
      <w:pPr>
        <w:widowControl w:val="0"/>
        <w:ind w:firstLine="709"/>
        <w:rPr>
          <w:color w:val="000000" w:themeColor="text1"/>
          <w:szCs w:val="22"/>
        </w:rPr>
      </w:pPr>
      <w:r w:rsidRPr="00125E75">
        <w:rPr>
          <w:color w:val="000000" w:themeColor="text1"/>
          <w:szCs w:val="22"/>
        </w:rPr>
        <w:t xml:space="preserve">Назначение платежа: Внесение денежных средств в качестве обеспечения исполнения </w:t>
      </w:r>
      <w:r w:rsidR="00AB04F0" w:rsidRPr="00125E75">
        <w:rPr>
          <w:color w:val="000000" w:themeColor="text1"/>
          <w:szCs w:val="22"/>
        </w:rPr>
        <w:t>Договора</w:t>
      </w:r>
      <w:r w:rsidRPr="00125E75">
        <w:rPr>
          <w:color w:val="000000" w:themeColor="text1"/>
          <w:szCs w:val="22"/>
        </w:rPr>
        <w:t xml:space="preserve"> по </w:t>
      </w:r>
      <w:r w:rsidR="00AB04F0" w:rsidRPr="00125E75">
        <w:rPr>
          <w:color w:val="000000" w:themeColor="text1"/>
          <w:szCs w:val="22"/>
        </w:rPr>
        <w:t>запросу котировок</w:t>
      </w:r>
      <w:r w:rsidRPr="00125E75">
        <w:rPr>
          <w:color w:val="000000" w:themeColor="text1"/>
          <w:szCs w:val="22"/>
        </w:rPr>
        <w:t xml:space="preserve"> в электронной форме № </w:t>
      </w:r>
      <w:r w:rsidR="00AB04F0" w:rsidRPr="00125E75">
        <w:rPr>
          <w:color w:val="000000" w:themeColor="text1"/>
          <w:szCs w:val="22"/>
        </w:rPr>
        <w:t>______________</w:t>
      </w:r>
      <w:r w:rsidRPr="00125E75">
        <w:rPr>
          <w:color w:val="000000" w:themeColor="text1"/>
          <w:szCs w:val="22"/>
        </w:rPr>
        <w:t>(_______________), НДС не облагается.</w:t>
      </w:r>
    </w:p>
    <w:p w14:paraId="0A75BA44" w14:textId="17FF8FCB" w:rsidR="000B718A" w:rsidRPr="00125E75" w:rsidRDefault="000B718A" w:rsidP="000B718A">
      <w:pPr>
        <w:widowControl w:val="0"/>
        <w:ind w:firstLine="709"/>
        <w:rPr>
          <w:color w:val="000000" w:themeColor="text1"/>
          <w:szCs w:val="22"/>
        </w:rPr>
      </w:pPr>
      <w:r w:rsidRPr="00125E75">
        <w:rPr>
          <w:color w:val="000000" w:themeColor="text1"/>
          <w:szCs w:val="22"/>
        </w:rPr>
        <w:t>1</w:t>
      </w:r>
      <w:r w:rsidR="00AB04F0" w:rsidRPr="00125E75">
        <w:rPr>
          <w:color w:val="000000" w:themeColor="text1"/>
          <w:szCs w:val="22"/>
        </w:rPr>
        <w:t>2</w:t>
      </w:r>
      <w:r w:rsidRPr="00125E75">
        <w:rPr>
          <w:color w:val="000000" w:themeColor="text1"/>
          <w:szCs w:val="22"/>
        </w:rPr>
        <w:t>.</w:t>
      </w:r>
      <w:r w:rsidR="00AB04F0" w:rsidRPr="00125E75">
        <w:rPr>
          <w:color w:val="000000" w:themeColor="text1"/>
          <w:szCs w:val="22"/>
        </w:rPr>
        <w:t>9</w:t>
      </w:r>
      <w:r w:rsidRPr="00125E75">
        <w:rPr>
          <w:color w:val="000000" w:themeColor="text1"/>
          <w:szCs w:val="22"/>
        </w:rPr>
        <w:t xml:space="preserve">. Возврат Подрядчику денежных средств, внесенных в качестве обеспечения исполнения </w:t>
      </w:r>
      <w:r w:rsidR="00AB04F0" w:rsidRPr="00125E75">
        <w:rPr>
          <w:color w:val="000000" w:themeColor="text1"/>
          <w:szCs w:val="22"/>
        </w:rPr>
        <w:t>Договора</w:t>
      </w:r>
      <w:r w:rsidRPr="00125E75">
        <w:rPr>
          <w:color w:val="000000" w:themeColor="text1"/>
          <w:szCs w:val="22"/>
        </w:rPr>
        <w:t xml:space="preserve"> (если такая форма обеспечения исполнения </w:t>
      </w:r>
      <w:r w:rsidR="00AB04F0" w:rsidRPr="00125E75">
        <w:rPr>
          <w:color w:val="000000" w:themeColor="text1"/>
          <w:szCs w:val="22"/>
        </w:rPr>
        <w:t>Договора</w:t>
      </w:r>
      <w:r w:rsidRPr="00125E75">
        <w:rPr>
          <w:color w:val="000000" w:themeColor="text1"/>
          <w:szCs w:val="22"/>
        </w:rPr>
        <w:t xml:space="preserve"> применяется Подрядчиком), осуществляется Заказчиком в срок не более 30 (тридцати) дней с даты исполнения Подрядчиком обязательств, предусмотренных </w:t>
      </w:r>
      <w:r w:rsidR="00AB04F0" w:rsidRPr="00125E75">
        <w:rPr>
          <w:color w:val="000000" w:themeColor="text1"/>
          <w:szCs w:val="22"/>
        </w:rPr>
        <w:t>Договором</w:t>
      </w:r>
      <w:r w:rsidRPr="00125E75">
        <w:rPr>
          <w:color w:val="000000" w:themeColor="text1"/>
          <w:szCs w:val="22"/>
        </w:rPr>
        <w:t>.</w:t>
      </w:r>
    </w:p>
    <w:p w14:paraId="61777308" w14:textId="761AA764" w:rsidR="000B718A" w:rsidRPr="00125E75" w:rsidRDefault="00AB04F0" w:rsidP="00AB04F0">
      <w:pPr>
        <w:widowControl w:val="0"/>
        <w:ind w:firstLine="709"/>
        <w:rPr>
          <w:color w:val="000000" w:themeColor="text1"/>
          <w:szCs w:val="22"/>
        </w:rPr>
      </w:pPr>
      <w:r w:rsidRPr="00125E75">
        <w:rPr>
          <w:color w:val="000000" w:themeColor="text1"/>
          <w:szCs w:val="22"/>
        </w:rPr>
        <w:t>12.10</w:t>
      </w:r>
      <w:r w:rsidR="000B718A" w:rsidRPr="00125E75">
        <w:rPr>
          <w:color w:val="000000" w:themeColor="text1"/>
          <w:szCs w:val="22"/>
        </w:rPr>
        <w:t xml:space="preserve">. В ходе исполнения </w:t>
      </w:r>
      <w:r w:rsidRPr="00125E75">
        <w:rPr>
          <w:color w:val="000000" w:themeColor="text1"/>
          <w:szCs w:val="22"/>
        </w:rPr>
        <w:t>Договора</w:t>
      </w:r>
      <w:r w:rsidR="000B718A" w:rsidRPr="00125E75">
        <w:rPr>
          <w:color w:val="000000" w:themeColor="text1"/>
          <w:szCs w:val="22"/>
        </w:rPr>
        <w:t xml:space="preserve"> Подрядчик вправе изменить способ обеспечения исполнения </w:t>
      </w:r>
      <w:r w:rsidRPr="00125E75">
        <w:rPr>
          <w:color w:val="000000" w:themeColor="text1"/>
          <w:szCs w:val="22"/>
        </w:rPr>
        <w:t>Договора</w:t>
      </w:r>
      <w:r w:rsidR="000B718A" w:rsidRPr="00125E75">
        <w:rPr>
          <w:color w:val="000000" w:themeColor="text1"/>
          <w:szCs w:val="22"/>
        </w:rPr>
        <w:t xml:space="preserve"> и (или) предоставить Заказчику взамен ранее предоставленного обеспечения исполнения </w:t>
      </w:r>
      <w:r w:rsidRPr="00125E75">
        <w:rPr>
          <w:color w:val="000000" w:themeColor="text1"/>
          <w:szCs w:val="22"/>
        </w:rPr>
        <w:t>Договора</w:t>
      </w:r>
      <w:r w:rsidR="000B718A" w:rsidRPr="00125E75">
        <w:rPr>
          <w:color w:val="000000" w:themeColor="text1"/>
          <w:szCs w:val="22"/>
        </w:rPr>
        <w:t xml:space="preserve"> новое обеспечение исполнения </w:t>
      </w:r>
      <w:r w:rsidRPr="00125E75">
        <w:rPr>
          <w:color w:val="000000" w:themeColor="text1"/>
          <w:szCs w:val="22"/>
        </w:rPr>
        <w:t>Договора</w:t>
      </w:r>
      <w:r w:rsidR="000B718A" w:rsidRPr="00125E75">
        <w:rPr>
          <w:color w:val="000000" w:themeColor="text1"/>
          <w:szCs w:val="22"/>
        </w:rPr>
        <w:t>.</w:t>
      </w:r>
    </w:p>
    <w:p w14:paraId="743B2B84" w14:textId="5AC33C94" w:rsidR="000B718A" w:rsidRPr="00125E75" w:rsidRDefault="00AB04F0" w:rsidP="00AB04F0">
      <w:pPr>
        <w:widowControl w:val="0"/>
        <w:ind w:firstLine="709"/>
        <w:rPr>
          <w:color w:val="000000" w:themeColor="text1"/>
          <w:szCs w:val="22"/>
        </w:rPr>
      </w:pPr>
      <w:r w:rsidRPr="00125E75">
        <w:rPr>
          <w:color w:val="000000" w:themeColor="text1"/>
          <w:szCs w:val="22"/>
        </w:rPr>
        <w:t>12.11</w:t>
      </w:r>
      <w:r w:rsidR="000B718A" w:rsidRPr="00125E75">
        <w:rPr>
          <w:color w:val="000000" w:themeColor="text1"/>
          <w:szCs w:val="22"/>
        </w:rPr>
        <w:t xml:space="preserve">. Подрядчик в случае отзыва в соответствии с </w:t>
      </w:r>
      <w:hyperlink r:id="rId16" w:history="1">
        <w:r w:rsidR="000B718A" w:rsidRPr="00125E75">
          <w:rPr>
            <w:color w:val="000000" w:themeColor="text1"/>
            <w:szCs w:val="22"/>
          </w:rPr>
          <w:t>законодательством</w:t>
        </w:r>
      </w:hyperlink>
      <w:r w:rsidR="000B718A" w:rsidRPr="00125E75">
        <w:rPr>
          <w:color w:val="000000" w:themeColor="text1"/>
          <w:szCs w:val="22"/>
        </w:rPr>
        <w:t xml:space="preserve"> Российской Федерации у банка, предоставившего независимую гарантию в качестве обеспечения исполнения </w:t>
      </w:r>
      <w:r w:rsidRPr="00125E75">
        <w:rPr>
          <w:color w:val="000000" w:themeColor="text1"/>
          <w:szCs w:val="22"/>
        </w:rPr>
        <w:t>Договора</w:t>
      </w:r>
      <w:r w:rsidR="000B718A" w:rsidRPr="00125E75">
        <w:rPr>
          <w:color w:val="000000" w:themeColor="text1"/>
          <w:szCs w:val="22"/>
        </w:rPr>
        <w:t xml:space="preserve">, лицензии на осуществление банковских операций обязан предоставить новое обеспечение исполнения </w:t>
      </w:r>
      <w:r w:rsidRPr="00125E75">
        <w:rPr>
          <w:color w:val="000000" w:themeColor="text1"/>
          <w:szCs w:val="22"/>
        </w:rPr>
        <w:t>Договора</w:t>
      </w:r>
      <w:r w:rsidR="000B718A" w:rsidRPr="00125E75">
        <w:rPr>
          <w:color w:val="000000" w:themeColor="text1"/>
          <w:szCs w:val="22"/>
        </w:rPr>
        <w:t xml:space="preserve"> не позднее одного месяца со дня надлежащего уведомления Заказчиком Подрядчика о необходимости предоставить соответствующее обеспечение.</w:t>
      </w:r>
    </w:p>
    <w:p w14:paraId="1D016C41" w14:textId="73FFE0DF" w:rsidR="000B718A" w:rsidRPr="00125E75" w:rsidRDefault="000B718A" w:rsidP="00AB04F0">
      <w:pPr>
        <w:widowControl w:val="0"/>
        <w:ind w:firstLine="709"/>
        <w:rPr>
          <w:color w:val="000000" w:themeColor="text1"/>
          <w:szCs w:val="22"/>
        </w:rPr>
      </w:pPr>
      <w:r w:rsidRPr="00125E75">
        <w:rPr>
          <w:color w:val="000000" w:themeColor="text1"/>
          <w:szCs w:val="22"/>
        </w:rPr>
        <w:t xml:space="preserve">За каждый день просрочки исполнения Подрядчиком, обязательства, предусмотренного настоящей частью, начисляется пеня в размере, определенном в порядке, установленном в соответствии с п. </w:t>
      </w:r>
      <w:r w:rsidR="00AB04F0" w:rsidRPr="00125E75">
        <w:rPr>
          <w:color w:val="000000" w:themeColor="text1"/>
          <w:szCs w:val="22"/>
        </w:rPr>
        <w:t>11.3</w:t>
      </w:r>
      <w:r w:rsidRPr="00125E75">
        <w:rPr>
          <w:color w:val="000000" w:themeColor="text1"/>
          <w:szCs w:val="22"/>
        </w:rPr>
        <w:t xml:space="preserve"> </w:t>
      </w:r>
      <w:r w:rsidR="00AB04F0" w:rsidRPr="00125E75">
        <w:rPr>
          <w:color w:val="000000" w:themeColor="text1"/>
          <w:szCs w:val="22"/>
        </w:rPr>
        <w:t>Договора</w:t>
      </w:r>
      <w:r w:rsidRPr="00125E75">
        <w:rPr>
          <w:color w:val="000000" w:themeColor="text1"/>
          <w:szCs w:val="22"/>
        </w:rPr>
        <w:t>.</w:t>
      </w:r>
    </w:p>
    <w:p w14:paraId="344F3710" w14:textId="1E31B55D" w:rsidR="000B718A" w:rsidRPr="00125E75" w:rsidRDefault="00AB04F0" w:rsidP="00AB04F0">
      <w:pPr>
        <w:widowControl w:val="0"/>
        <w:ind w:firstLine="709"/>
        <w:rPr>
          <w:color w:val="000000" w:themeColor="text1"/>
          <w:szCs w:val="22"/>
        </w:rPr>
      </w:pPr>
      <w:r w:rsidRPr="00125E75">
        <w:rPr>
          <w:color w:val="000000" w:themeColor="text1"/>
          <w:szCs w:val="22"/>
        </w:rPr>
        <w:t>12.12</w:t>
      </w:r>
      <w:r w:rsidR="000B718A" w:rsidRPr="00125E75">
        <w:rPr>
          <w:color w:val="000000" w:themeColor="text1"/>
          <w:szCs w:val="22"/>
        </w:rPr>
        <w:t>. Все затраты, связанные с заключением и оформлением документов по обеспечению исполнения Контракта, несет Подрядчик.</w:t>
      </w:r>
    </w:p>
    <w:p w14:paraId="33391CA0" w14:textId="77777777" w:rsidR="000B718A" w:rsidRPr="00125E75" w:rsidRDefault="000B718A" w:rsidP="007F479F">
      <w:pPr>
        <w:widowControl w:val="0"/>
        <w:ind w:firstLine="709"/>
        <w:rPr>
          <w:color w:val="auto"/>
          <w:szCs w:val="22"/>
        </w:rPr>
      </w:pPr>
    </w:p>
    <w:p w14:paraId="572E4110" w14:textId="77777777" w:rsidR="00EB124D" w:rsidRPr="00125E75" w:rsidRDefault="00EB124D" w:rsidP="00EB124D">
      <w:pPr>
        <w:widowControl w:val="0"/>
        <w:autoSpaceDE w:val="0"/>
        <w:autoSpaceDN w:val="0"/>
        <w:rPr>
          <w:color w:val="auto"/>
          <w:szCs w:val="22"/>
        </w:rPr>
      </w:pPr>
    </w:p>
    <w:p w14:paraId="2482F993" w14:textId="59BD9772" w:rsidR="00EB124D" w:rsidRPr="00957A6D" w:rsidRDefault="00EB124D" w:rsidP="00EB124D">
      <w:pPr>
        <w:widowControl w:val="0"/>
        <w:autoSpaceDE w:val="0"/>
        <w:autoSpaceDN w:val="0"/>
        <w:ind w:firstLine="540"/>
        <w:jc w:val="center"/>
        <w:outlineLvl w:val="1"/>
        <w:rPr>
          <w:b/>
          <w:color w:val="auto"/>
          <w:szCs w:val="22"/>
        </w:rPr>
      </w:pPr>
      <w:r w:rsidRPr="00125E75">
        <w:rPr>
          <w:b/>
          <w:color w:val="auto"/>
          <w:szCs w:val="22"/>
        </w:rPr>
        <w:t>1</w:t>
      </w:r>
      <w:r w:rsidR="00AB04F0" w:rsidRPr="00125E75">
        <w:rPr>
          <w:b/>
          <w:color w:val="auto"/>
          <w:szCs w:val="22"/>
        </w:rPr>
        <w:t>3</w:t>
      </w:r>
      <w:r w:rsidRPr="00125E75">
        <w:rPr>
          <w:b/>
          <w:color w:val="auto"/>
          <w:szCs w:val="22"/>
        </w:rPr>
        <w:t>. Права на результаты интеллектуальной</w:t>
      </w:r>
      <w:r w:rsidRPr="00957A6D">
        <w:rPr>
          <w:b/>
          <w:color w:val="auto"/>
          <w:szCs w:val="22"/>
        </w:rPr>
        <w:t xml:space="preserve"> деятельности</w:t>
      </w:r>
    </w:p>
    <w:p w14:paraId="4FAD526B" w14:textId="7CBB9D4F" w:rsidR="00EB124D" w:rsidRPr="00957A6D" w:rsidRDefault="00EB124D" w:rsidP="00EB124D">
      <w:pPr>
        <w:widowControl w:val="0"/>
        <w:autoSpaceDE w:val="0"/>
        <w:autoSpaceDN w:val="0"/>
        <w:ind w:firstLine="540"/>
        <w:rPr>
          <w:color w:val="auto"/>
          <w:szCs w:val="22"/>
        </w:rPr>
      </w:pPr>
      <w:r w:rsidRPr="00957A6D">
        <w:rPr>
          <w:color w:val="auto"/>
          <w:szCs w:val="22"/>
        </w:rPr>
        <w:t>1</w:t>
      </w:r>
      <w:r w:rsidR="00AB04F0">
        <w:rPr>
          <w:color w:val="auto"/>
          <w:szCs w:val="22"/>
        </w:rPr>
        <w:t>3</w:t>
      </w:r>
      <w:r w:rsidRPr="00957A6D">
        <w:rPr>
          <w:color w:val="auto"/>
          <w:szCs w:val="22"/>
        </w:rPr>
        <w:t xml:space="preserve">.1. Исключительные права на результаты интеллектуальной деятельности, созданные при выполнении работ по </w:t>
      </w:r>
      <w:r w:rsidR="00271005">
        <w:rPr>
          <w:color w:val="auto"/>
          <w:szCs w:val="22"/>
        </w:rPr>
        <w:t>Договору</w:t>
      </w:r>
      <w:r w:rsidRPr="00957A6D">
        <w:rPr>
          <w:color w:val="auto"/>
          <w:szCs w:val="22"/>
        </w:rPr>
        <w:t xml:space="preserve">, а также имущественные права на техническую, рабочую, исполнительную, проектную, эксплуатационную, программную, иную документацию и материалы, относящиеся к использованию результатов интеллектуальной деятельности (далее - сопутствующая документация), принадлежат </w:t>
      </w:r>
      <w:r w:rsidR="002C07DA" w:rsidRPr="00957A6D">
        <w:rPr>
          <w:color w:val="auto"/>
          <w:szCs w:val="22"/>
        </w:rPr>
        <w:t>Заказчику.</w:t>
      </w:r>
    </w:p>
    <w:p w14:paraId="692CF650" w14:textId="77777777" w:rsidR="00EB124D" w:rsidRPr="00957A6D" w:rsidRDefault="00EB124D" w:rsidP="00EB124D">
      <w:pPr>
        <w:widowControl w:val="0"/>
        <w:autoSpaceDE w:val="0"/>
        <w:autoSpaceDN w:val="0"/>
        <w:ind w:firstLine="540"/>
        <w:rPr>
          <w:color w:val="auto"/>
          <w:szCs w:val="22"/>
        </w:rPr>
      </w:pPr>
    </w:p>
    <w:p w14:paraId="7CF23F9D" w14:textId="3810D403"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1</w:t>
      </w:r>
      <w:r w:rsidR="00AB04F0">
        <w:rPr>
          <w:b/>
          <w:color w:val="auto"/>
          <w:szCs w:val="22"/>
        </w:rPr>
        <w:t>4</w:t>
      </w:r>
      <w:r w:rsidRPr="00957A6D">
        <w:rPr>
          <w:b/>
          <w:color w:val="auto"/>
          <w:szCs w:val="22"/>
        </w:rPr>
        <w:t xml:space="preserve">. Изменение и расторжение </w:t>
      </w:r>
      <w:r w:rsidR="00271005">
        <w:rPr>
          <w:b/>
          <w:color w:val="auto"/>
          <w:szCs w:val="22"/>
        </w:rPr>
        <w:t>Договора</w:t>
      </w:r>
    </w:p>
    <w:p w14:paraId="747F6118" w14:textId="0701A0E3" w:rsidR="00EB124D" w:rsidRPr="00957A6D" w:rsidRDefault="00EB124D" w:rsidP="00EB124D">
      <w:pPr>
        <w:widowControl w:val="0"/>
        <w:autoSpaceDE w:val="0"/>
        <w:autoSpaceDN w:val="0"/>
        <w:ind w:firstLine="709"/>
        <w:rPr>
          <w:color w:val="auto"/>
          <w:szCs w:val="22"/>
        </w:rPr>
      </w:pPr>
      <w:r w:rsidRPr="00957A6D">
        <w:rPr>
          <w:color w:val="auto"/>
          <w:szCs w:val="22"/>
        </w:rPr>
        <w:t>1</w:t>
      </w:r>
      <w:r w:rsidR="00AB04F0">
        <w:rPr>
          <w:color w:val="auto"/>
          <w:szCs w:val="22"/>
        </w:rPr>
        <w:t>4</w:t>
      </w:r>
      <w:r w:rsidRPr="00957A6D">
        <w:rPr>
          <w:color w:val="auto"/>
          <w:szCs w:val="22"/>
        </w:rPr>
        <w:t xml:space="preserve">.1. </w:t>
      </w:r>
      <w:r w:rsidR="00547594">
        <w:rPr>
          <w:color w:val="auto"/>
          <w:szCs w:val="22"/>
        </w:rPr>
        <w:t xml:space="preserve">Договор </w:t>
      </w:r>
      <w:r w:rsidRPr="00957A6D">
        <w:rPr>
          <w:color w:val="auto"/>
          <w:szCs w:val="22"/>
        </w:rPr>
        <w:t xml:space="preserve">вступает в силу со дня его заключения Сторонами и действует до полного исполнения Сторонами своих обязательств по </w:t>
      </w:r>
      <w:r w:rsidR="00547594">
        <w:rPr>
          <w:color w:val="auto"/>
          <w:szCs w:val="22"/>
        </w:rPr>
        <w:t>Договору</w:t>
      </w:r>
      <w:r w:rsidRPr="00957A6D">
        <w:rPr>
          <w:color w:val="auto"/>
          <w:szCs w:val="22"/>
        </w:rPr>
        <w:t>.</w:t>
      </w:r>
    </w:p>
    <w:p w14:paraId="55BCC7AF" w14:textId="7BAEE1C2" w:rsidR="00EB124D" w:rsidRPr="00957A6D" w:rsidRDefault="00EB124D" w:rsidP="00EB124D">
      <w:pPr>
        <w:widowControl w:val="0"/>
        <w:ind w:firstLine="709"/>
        <w:rPr>
          <w:color w:val="auto"/>
          <w:szCs w:val="22"/>
        </w:rPr>
      </w:pPr>
      <w:r w:rsidRPr="00957A6D">
        <w:rPr>
          <w:color w:val="auto"/>
          <w:szCs w:val="22"/>
        </w:rPr>
        <w:t>1</w:t>
      </w:r>
      <w:r w:rsidR="00AB04F0">
        <w:rPr>
          <w:color w:val="auto"/>
          <w:szCs w:val="22"/>
        </w:rPr>
        <w:t>4</w:t>
      </w:r>
      <w:r w:rsidRPr="00957A6D">
        <w:rPr>
          <w:color w:val="auto"/>
          <w:szCs w:val="22"/>
        </w:rPr>
        <w:t xml:space="preserve">.2. Изменение существенных условий </w:t>
      </w:r>
      <w:r w:rsidR="00713332">
        <w:rPr>
          <w:color w:val="auto"/>
          <w:szCs w:val="22"/>
        </w:rPr>
        <w:t>договора</w:t>
      </w:r>
      <w:r w:rsidRPr="00957A6D">
        <w:rPr>
          <w:color w:val="auto"/>
          <w:szCs w:val="22"/>
        </w:rPr>
        <w:t xml:space="preserve"> при его исполнении не допускается, за исключением случаев, предусмотренных </w:t>
      </w:r>
      <w:r w:rsidR="00547594">
        <w:rPr>
          <w:color w:val="auto"/>
          <w:szCs w:val="22"/>
        </w:rPr>
        <w:t>законодательством Российской Федерации</w:t>
      </w:r>
    </w:p>
    <w:p w14:paraId="4645690E" w14:textId="4CE0B67A" w:rsidR="00EB124D" w:rsidRPr="00957A6D" w:rsidRDefault="00EB124D" w:rsidP="00EB124D">
      <w:pPr>
        <w:widowControl w:val="0"/>
        <w:autoSpaceDE w:val="0"/>
        <w:autoSpaceDN w:val="0"/>
        <w:ind w:firstLine="709"/>
        <w:rPr>
          <w:color w:val="auto"/>
          <w:szCs w:val="22"/>
        </w:rPr>
      </w:pPr>
      <w:r w:rsidRPr="00957A6D">
        <w:rPr>
          <w:color w:val="auto"/>
          <w:szCs w:val="22"/>
        </w:rPr>
        <w:t>1</w:t>
      </w:r>
      <w:r w:rsidR="00AB04F0">
        <w:rPr>
          <w:color w:val="auto"/>
          <w:szCs w:val="22"/>
        </w:rPr>
        <w:t>4</w:t>
      </w:r>
      <w:r w:rsidRPr="00957A6D">
        <w:rPr>
          <w:color w:val="auto"/>
          <w:szCs w:val="22"/>
        </w:rPr>
        <w:t xml:space="preserve">.3. Любые изменения условий </w:t>
      </w:r>
      <w:r w:rsidR="00547594">
        <w:rPr>
          <w:color w:val="auto"/>
          <w:szCs w:val="22"/>
        </w:rPr>
        <w:t>Договора</w:t>
      </w:r>
      <w:r w:rsidRPr="00957A6D">
        <w:rPr>
          <w:color w:val="auto"/>
          <w:szCs w:val="22"/>
        </w:rPr>
        <w:t xml:space="preserve"> (в том числе приложений </w:t>
      </w:r>
      <w:r w:rsidR="00547594">
        <w:rPr>
          <w:color w:val="auto"/>
          <w:szCs w:val="22"/>
        </w:rPr>
        <w:t>Договора</w:t>
      </w:r>
      <w:r w:rsidRPr="00957A6D">
        <w:rPr>
          <w:color w:val="auto"/>
          <w:szCs w:val="22"/>
        </w:rPr>
        <w:t xml:space="preserve">) приобретают юридическую силу, если они составлены в письменной форме в виде дополнительных соглашений к </w:t>
      </w:r>
      <w:r w:rsidR="00547594">
        <w:rPr>
          <w:color w:val="auto"/>
          <w:szCs w:val="22"/>
        </w:rPr>
        <w:t>Договору</w:t>
      </w:r>
      <w:r w:rsidRPr="00957A6D">
        <w:rPr>
          <w:color w:val="auto"/>
          <w:szCs w:val="22"/>
        </w:rPr>
        <w:t xml:space="preserve"> и подписаны каждой из Сторон.</w:t>
      </w:r>
    </w:p>
    <w:p w14:paraId="6FDC07D0" w14:textId="243D93E9" w:rsidR="00EB124D" w:rsidRPr="00957A6D" w:rsidRDefault="00EB124D" w:rsidP="00EB124D">
      <w:pPr>
        <w:ind w:firstLine="708"/>
        <w:rPr>
          <w:bCs/>
          <w:color w:val="auto"/>
          <w:szCs w:val="22"/>
          <w:lang w:eastAsia="en-US"/>
        </w:rPr>
      </w:pPr>
      <w:r w:rsidRPr="00957A6D">
        <w:rPr>
          <w:bCs/>
          <w:color w:val="auto"/>
          <w:szCs w:val="22"/>
          <w:lang w:eastAsia="en-US"/>
        </w:rPr>
        <w:t>1</w:t>
      </w:r>
      <w:r w:rsidR="00AB04F0">
        <w:rPr>
          <w:bCs/>
          <w:color w:val="auto"/>
          <w:szCs w:val="22"/>
          <w:lang w:eastAsia="en-US"/>
        </w:rPr>
        <w:t>4</w:t>
      </w:r>
      <w:r w:rsidRPr="00957A6D">
        <w:rPr>
          <w:bCs/>
          <w:color w:val="auto"/>
          <w:szCs w:val="22"/>
          <w:lang w:eastAsia="en-US"/>
        </w:rPr>
        <w:t xml:space="preserve">.4. По соглашению Сторон может быть изменен объем и (или) виды выполняемых работ по </w:t>
      </w:r>
      <w:r w:rsidR="00547594">
        <w:rPr>
          <w:bCs/>
          <w:color w:val="auto"/>
          <w:szCs w:val="22"/>
          <w:lang w:eastAsia="en-US"/>
        </w:rPr>
        <w:t>Договору</w:t>
      </w:r>
      <w:r w:rsidRPr="00957A6D">
        <w:rPr>
          <w:bCs/>
          <w:color w:val="auto"/>
          <w:szCs w:val="22"/>
          <w:lang w:eastAsia="en-US"/>
        </w:rPr>
        <w:t xml:space="preserve">. При этом допускается изменение с учетом положений бюджетного законодательства Российской Федерации цены </w:t>
      </w:r>
      <w:r w:rsidR="00547594">
        <w:rPr>
          <w:bCs/>
          <w:color w:val="auto"/>
          <w:szCs w:val="22"/>
          <w:lang w:eastAsia="en-US"/>
        </w:rPr>
        <w:t>Договора</w:t>
      </w:r>
      <w:r w:rsidRPr="00957A6D">
        <w:rPr>
          <w:bCs/>
          <w:color w:val="auto"/>
          <w:szCs w:val="22"/>
          <w:lang w:eastAsia="en-US"/>
        </w:rPr>
        <w:t xml:space="preserve"> не более чем на десять процентов цены </w:t>
      </w:r>
      <w:r w:rsidR="00547594">
        <w:rPr>
          <w:bCs/>
          <w:color w:val="auto"/>
          <w:szCs w:val="22"/>
          <w:lang w:eastAsia="en-US"/>
        </w:rPr>
        <w:t>Договора</w:t>
      </w:r>
      <w:r w:rsidRPr="00957A6D">
        <w:rPr>
          <w:bCs/>
          <w:color w:val="auto"/>
          <w:szCs w:val="22"/>
          <w:lang w:eastAsia="en-US"/>
        </w:rPr>
        <w:t>.</w:t>
      </w:r>
    </w:p>
    <w:p w14:paraId="6724AC93" w14:textId="24D67ABF" w:rsidR="00EB124D" w:rsidRPr="00957A6D" w:rsidRDefault="00EB124D" w:rsidP="00EB124D">
      <w:pPr>
        <w:ind w:firstLine="708"/>
        <w:rPr>
          <w:bCs/>
          <w:color w:val="auto"/>
          <w:szCs w:val="22"/>
          <w:lang w:eastAsia="en-US"/>
        </w:rPr>
      </w:pPr>
      <w:r w:rsidRPr="00957A6D">
        <w:rPr>
          <w:bCs/>
          <w:color w:val="auto"/>
          <w:szCs w:val="22"/>
          <w:lang w:eastAsia="en-US"/>
        </w:rPr>
        <w:t>1</w:t>
      </w:r>
      <w:r w:rsidR="00AB04F0">
        <w:rPr>
          <w:bCs/>
          <w:color w:val="auto"/>
          <w:szCs w:val="22"/>
          <w:lang w:eastAsia="en-US"/>
        </w:rPr>
        <w:t>4</w:t>
      </w:r>
      <w:r w:rsidRPr="00957A6D">
        <w:rPr>
          <w:bCs/>
          <w:color w:val="auto"/>
          <w:szCs w:val="22"/>
          <w:lang w:eastAsia="en-US"/>
        </w:rPr>
        <w:t xml:space="preserve">.5. Цена </w:t>
      </w:r>
      <w:r w:rsidR="00713332">
        <w:rPr>
          <w:bCs/>
          <w:color w:val="auto"/>
          <w:szCs w:val="22"/>
          <w:lang w:eastAsia="en-US"/>
        </w:rPr>
        <w:t>Договора</w:t>
      </w:r>
      <w:r w:rsidRPr="00957A6D">
        <w:rPr>
          <w:bCs/>
          <w:color w:val="auto"/>
          <w:szCs w:val="22"/>
          <w:lang w:eastAsia="en-US"/>
        </w:rPr>
        <w:t xml:space="preserve"> может быть снижена по соглашению Сторон без изменения, предусмотренных </w:t>
      </w:r>
      <w:r w:rsidR="00713332">
        <w:rPr>
          <w:bCs/>
          <w:color w:val="auto"/>
          <w:szCs w:val="22"/>
          <w:lang w:eastAsia="en-US"/>
        </w:rPr>
        <w:t>Договором</w:t>
      </w:r>
      <w:r w:rsidRPr="00957A6D">
        <w:rPr>
          <w:bCs/>
          <w:color w:val="auto"/>
          <w:szCs w:val="22"/>
          <w:lang w:eastAsia="en-US"/>
        </w:rPr>
        <w:t xml:space="preserve"> объема работ, качества выполняемых работ и иных условий </w:t>
      </w:r>
      <w:r w:rsidR="00713332">
        <w:rPr>
          <w:bCs/>
          <w:color w:val="auto"/>
          <w:szCs w:val="22"/>
          <w:lang w:eastAsia="en-US"/>
        </w:rPr>
        <w:t>Договора</w:t>
      </w:r>
      <w:r w:rsidRPr="00957A6D">
        <w:rPr>
          <w:bCs/>
          <w:color w:val="auto"/>
          <w:szCs w:val="22"/>
          <w:lang w:eastAsia="en-US"/>
        </w:rPr>
        <w:t xml:space="preserve">. При этом Стороны составляют и подписывают дополнительное соглашение к </w:t>
      </w:r>
      <w:r w:rsidR="00713332">
        <w:rPr>
          <w:bCs/>
          <w:color w:val="auto"/>
          <w:szCs w:val="22"/>
          <w:lang w:eastAsia="en-US"/>
        </w:rPr>
        <w:t>Договору</w:t>
      </w:r>
      <w:r w:rsidRPr="00957A6D">
        <w:rPr>
          <w:bCs/>
          <w:color w:val="auto"/>
          <w:szCs w:val="22"/>
          <w:lang w:eastAsia="en-US"/>
        </w:rPr>
        <w:t>.</w:t>
      </w:r>
    </w:p>
    <w:p w14:paraId="04FD608B" w14:textId="3BA8AFA9" w:rsidR="00EB124D" w:rsidRPr="00957A6D" w:rsidRDefault="00EB124D" w:rsidP="00EB124D">
      <w:pPr>
        <w:widowControl w:val="0"/>
        <w:ind w:firstLine="709"/>
        <w:rPr>
          <w:bCs/>
          <w:color w:val="auto"/>
          <w:szCs w:val="22"/>
          <w:lang w:eastAsia="en-US"/>
        </w:rPr>
      </w:pPr>
      <w:r w:rsidRPr="00957A6D">
        <w:rPr>
          <w:color w:val="auto"/>
          <w:szCs w:val="22"/>
        </w:rPr>
        <w:t>1</w:t>
      </w:r>
      <w:r w:rsidR="00AB04F0">
        <w:rPr>
          <w:color w:val="auto"/>
          <w:szCs w:val="22"/>
        </w:rPr>
        <w:t>4</w:t>
      </w:r>
      <w:r w:rsidRPr="00957A6D">
        <w:rPr>
          <w:color w:val="auto"/>
          <w:szCs w:val="22"/>
        </w:rPr>
        <w:t>.6</w:t>
      </w:r>
      <w:r w:rsidR="00BA1312">
        <w:rPr>
          <w:color w:val="auto"/>
          <w:szCs w:val="22"/>
        </w:rPr>
        <w:t>.</w:t>
      </w:r>
      <w:r w:rsidRPr="00957A6D">
        <w:rPr>
          <w:color w:val="auto"/>
          <w:szCs w:val="22"/>
        </w:rPr>
        <w:t xml:space="preserve"> </w:t>
      </w:r>
      <w:r w:rsidRPr="00957A6D">
        <w:rPr>
          <w:bCs/>
          <w:color w:val="auto"/>
          <w:szCs w:val="22"/>
          <w:lang w:eastAsia="en-US"/>
        </w:rPr>
        <w:t xml:space="preserve">Стороны могут изменить цену </w:t>
      </w:r>
      <w:r w:rsidR="00BA1312">
        <w:rPr>
          <w:bCs/>
          <w:color w:val="auto"/>
          <w:szCs w:val="22"/>
          <w:lang w:eastAsia="en-US"/>
        </w:rPr>
        <w:t>Договора</w:t>
      </w:r>
      <w:r w:rsidRPr="00957A6D">
        <w:rPr>
          <w:bCs/>
          <w:color w:val="auto"/>
          <w:szCs w:val="22"/>
          <w:lang w:eastAsia="en-US"/>
        </w:rPr>
        <w:t xml:space="preserve"> по соглашению Сторон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00BA1312">
        <w:rPr>
          <w:bCs/>
          <w:color w:val="auto"/>
          <w:szCs w:val="22"/>
          <w:lang w:eastAsia="en-US"/>
        </w:rPr>
        <w:t>Договора</w:t>
      </w:r>
      <w:r w:rsidRPr="00957A6D">
        <w:rPr>
          <w:bCs/>
          <w:color w:val="auto"/>
          <w:szCs w:val="22"/>
          <w:lang w:eastAsia="en-US"/>
        </w:rPr>
        <w:t xml:space="preserve"> обеспечивает согласование новых условий </w:t>
      </w:r>
      <w:r w:rsidR="009F1D19">
        <w:rPr>
          <w:bCs/>
          <w:color w:val="auto"/>
          <w:szCs w:val="22"/>
          <w:lang w:eastAsia="en-US"/>
        </w:rPr>
        <w:t>договор</w:t>
      </w:r>
      <w:r w:rsidRPr="00957A6D">
        <w:rPr>
          <w:bCs/>
          <w:color w:val="auto"/>
          <w:szCs w:val="22"/>
          <w:lang w:eastAsia="en-US"/>
        </w:rPr>
        <w:t xml:space="preserve">а, в том числе цены и (или) </w:t>
      </w:r>
      <w:r w:rsidR="000B3E4B" w:rsidRPr="00957A6D">
        <w:rPr>
          <w:bCs/>
          <w:color w:val="auto"/>
          <w:szCs w:val="22"/>
          <w:lang w:eastAsia="en-US"/>
        </w:rPr>
        <w:t xml:space="preserve">сроков исполнения </w:t>
      </w:r>
      <w:r w:rsidR="00BA1312">
        <w:rPr>
          <w:bCs/>
          <w:color w:val="auto"/>
          <w:szCs w:val="22"/>
          <w:lang w:eastAsia="en-US"/>
        </w:rPr>
        <w:t>Договора</w:t>
      </w:r>
      <w:r w:rsidR="000B3E4B" w:rsidRPr="00957A6D">
        <w:rPr>
          <w:bCs/>
          <w:color w:val="auto"/>
          <w:szCs w:val="22"/>
          <w:lang w:eastAsia="en-US"/>
        </w:rPr>
        <w:t xml:space="preserve"> и (или) объема работ,</w:t>
      </w:r>
      <w:r w:rsidRPr="00957A6D">
        <w:rPr>
          <w:bCs/>
          <w:color w:val="auto"/>
          <w:szCs w:val="22"/>
          <w:lang w:eastAsia="en-US"/>
        </w:rPr>
        <w:t xml:space="preserve"> предусмотренных </w:t>
      </w:r>
      <w:r w:rsidR="00BA1312">
        <w:rPr>
          <w:bCs/>
          <w:color w:val="auto"/>
          <w:szCs w:val="22"/>
          <w:lang w:eastAsia="en-US"/>
        </w:rPr>
        <w:t>Договором</w:t>
      </w:r>
      <w:r w:rsidRPr="00957A6D">
        <w:rPr>
          <w:bCs/>
          <w:color w:val="auto"/>
          <w:szCs w:val="22"/>
          <w:lang w:eastAsia="en-US"/>
        </w:rPr>
        <w:t>.</w:t>
      </w:r>
    </w:p>
    <w:p w14:paraId="333046BC" w14:textId="120A8935" w:rsidR="00EB124D" w:rsidRPr="00957A6D" w:rsidRDefault="00EB124D" w:rsidP="00EB124D">
      <w:pPr>
        <w:widowControl w:val="0"/>
        <w:ind w:firstLine="709"/>
        <w:rPr>
          <w:color w:val="auto"/>
          <w:szCs w:val="22"/>
        </w:rPr>
      </w:pPr>
      <w:r w:rsidRPr="00957A6D">
        <w:rPr>
          <w:color w:val="auto"/>
          <w:szCs w:val="22"/>
        </w:rPr>
        <w:t>1</w:t>
      </w:r>
      <w:r w:rsidR="00AB04F0">
        <w:rPr>
          <w:color w:val="auto"/>
          <w:szCs w:val="22"/>
        </w:rPr>
        <w:t>4</w:t>
      </w:r>
      <w:r w:rsidRPr="00957A6D">
        <w:rPr>
          <w:color w:val="auto"/>
          <w:szCs w:val="22"/>
        </w:rPr>
        <w:t>.</w:t>
      </w:r>
      <w:r w:rsidR="00BA1312">
        <w:rPr>
          <w:color w:val="auto"/>
          <w:szCs w:val="22"/>
        </w:rPr>
        <w:t>7</w:t>
      </w:r>
      <w:r w:rsidRPr="00957A6D">
        <w:rPr>
          <w:color w:val="auto"/>
          <w:szCs w:val="22"/>
        </w:rPr>
        <w:t>. Е</w:t>
      </w:r>
      <w:r w:rsidRPr="00957A6D">
        <w:rPr>
          <w:color w:val="auto"/>
          <w:szCs w:val="22"/>
          <w:shd w:val="clear" w:color="auto" w:fill="FFFFFF"/>
        </w:rPr>
        <w:t xml:space="preserve">сли при исполнении заключенного </w:t>
      </w:r>
      <w:r w:rsidR="00BA1312">
        <w:rPr>
          <w:color w:val="auto"/>
          <w:szCs w:val="22"/>
          <w:shd w:val="clear" w:color="auto" w:fill="FFFFFF"/>
        </w:rPr>
        <w:t>Договора</w:t>
      </w:r>
      <w:r w:rsidRPr="00957A6D">
        <w:rPr>
          <w:color w:val="auto"/>
          <w:szCs w:val="22"/>
          <w:shd w:val="clear" w:color="auto" w:fill="FFFFFF"/>
        </w:rPr>
        <w:t xml:space="preserve"> возникли независящие от сторон </w:t>
      </w:r>
      <w:r w:rsidR="00BA1312">
        <w:rPr>
          <w:color w:val="auto"/>
          <w:szCs w:val="22"/>
          <w:shd w:val="clear" w:color="auto" w:fill="FFFFFF"/>
        </w:rPr>
        <w:t>договора</w:t>
      </w:r>
      <w:r w:rsidRPr="00957A6D">
        <w:rPr>
          <w:color w:val="auto"/>
          <w:szCs w:val="22"/>
          <w:shd w:val="clear" w:color="auto" w:fill="FFFFFF"/>
        </w:rPr>
        <w:t xml:space="preserve"> обстоятельства, влекущие невозможность его исполнения, в том числе необходимость внесения изменений в </w:t>
      </w:r>
      <w:r w:rsidR="00086A75" w:rsidRPr="00957A6D">
        <w:rPr>
          <w:color w:val="auto"/>
          <w:szCs w:val="22"/>
          <w:shd w:val="clear" w:color="auto" w:fill="FFFFFF"/>
        </w:rPr>
        <w:t>Рабочую</w:t>
      </w:r>
      <w:r w:rsidRPr="00957A6D">
        <w:rPr>
          <w:color w:val="auto"/>
          <w:szCs w:val="22"/>
          <w:shd w:val="clear" w:color="auto" w:fill="FFFFFF"/>
        </w:rPr>
        <w:t xml:space="preserve"> документацию. Предусмотренное настоящим пунктом изменение осуществляется при наличии в письменной форме обоснования такого изменения на основании </w:t>
      </w:r>
      <w:hyperlink r:id="rId17" w:anchor="dst100006" w:history="1">
        <w:r w:rsidRPr="00957A6D">
          <w:rPr>
            <w:rStyle w:val="a5"/>
            <w:color w:val="auto"/>
            <w:szCs w:val="22"/>
            <w:shd w:val="clear" w:color="auto" w:fill="FFFFFF"/>
          </w:rPr>
          <w:t>решения</w:t>
        </w:r>
      </w:hyperlink>
      <w:r w:rsidRPr="00957A6D">
        <w:rPr>
          <w:color w:val="auto"/>
          <w:szCs w:val="22"/>
          <w:shd w:val="clear" w:color="auto" w:fill="FFFFFF"/>
        </w:rPr>
        <w:t xml:space="preserve">  высшего исполнительного органа государственной власти субъекта Российской Федерации и при условии, что такое изменение не приведет к увеличению срока исполнения </w:t>
      </w:r>
      <w:r w:rsidR="009F1D19">
        <w:rPr>
          <w:color w:val="auto"/>
          <w:szCs w:val="22"/>
          <w:shd w:val="clear" w:color="auto" w:fill="FFFFFF"/>
        </w:rPr>
        <w:t>договор</w:t>
      </w:r>
      <w:r w:rsidRPr="00957A6D">
        <w:rPr>
          <w:color w:val="auto"/>
          <w:szCs w:val="22"/>
          <w:shd w:val="clear" w:color="auto" w:fill="FFFFFF"/>
        </w:rPr>
        <w:t xml:space="preserve">а и (или) цены </w:t>
      </w:r>
      <w:r w:rsidR="009F1D19">
        <w:rPr>
          <w:color w:val="auto"/>
          <w:szCs w:val="22"/>
          <w:shd w:val="clear" w:color="auto" w:fill="FFFFFF"/>
        </w:rPr>
        <w:t>договор</w:t>
      </w:r>
      <w:r w:rsidRPr="00957A6D">
        <w:rPr>
          <w:color w:val="auto"/>
          <w:szCs w:val="22"/>
          <w:shd w:val="clear" w:color="auto" w:fill="FFFFFF"/>
        </w:rPr>
        <w:t xml:space="preserve">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w:t>
      </w:r>
      <w:r w:rsidR="00086A75" w:rsidRPr="00957A6D">
        <w:rPr>
          <w:color w:val="auto"/>
          <w:szCs w:val="22"/>
          <w:shd w:val="clear" w:color="auto" w:fill="FFFFFF"/>
        </w:rPr>
        <w:t>Рабочей</w:t>
      </w:r>
      <w:r w:rsidRPr="00957A6D">
        <w:rPr>
          <w:color w:val="auto"/>
          <w:szCs w:val="22"/>
          <w:shd w:val="clear" w:color="auto" w:fill="FFFFFF"/>
        </w:rPr>
        <w:t xml:space="preserve"> документации в случае необходимости внесения в нее изменений.</w:t>
      </w:r>
    </w:p>
    <w:p w14:paraId="1C1C4F4A" w14:textId="2C84846C" w:rsidR="00EB124D" w:rsidRPr="00957A6D" w:rsidRDefault="00EB124D" w:rsidP="00EB124D">
      <w:pPr>
        <w:tabs>
          <w:tab w:val="clear" w:pos="708"/>
          <w:tab w:val="right" w:pos="10620"/>
        </w:tabs>
        <w:ind w:firstLine="540"/>
        <w:rPr>
          <w:color w:val="auto"/>
          <w:szCs w:val="22"/>
        </w:rPr>
      </w:pPr>
      <w:r w:rsidRPr="00957A6D">
        <w:rPr>
          <w:color w:val="auto"/>
          <w:szCs w:val="22"/>
        </w:rPr>
        <w:t>1</w:t>
      </w:r>
      <w:r w:rsidR="00AB04F0">
        <w:rPr>
          <w:color w:val="auto"/>
          <w:szCs w:val="22"/>
        </w:rPr>
        <w:t>4</w:t>
      </w:r>
      <w:r w:rsidRPr="00957A6D">
        <w:rPr>
          <w:color w:val="auto"/>
          <w:szCs w:val="22"/>
        </w:rPr>
        <w:t>.</w:t>
      </w:r>
      <w:r w:rsidR="00BA1312">
        <w:rPr>
          <w:color w:val="auto"/>
          <w:szCs w:val="22"/>
        </w:rPr>
        <w:t>8</w:t>
      </w:r>
      <w:r w:rsidRPr="00957A6D">
        <w:rPr>
          <w:color w:val="auto"/>
          <w:szCs w:val="22"/>
        </w:rPr>
        <w:t xml:space="preserve">. Расторжение </w:t>
      </w:r>
      <w:r w:rsidR="00BA1312">
        <w:rPr>
          <w:color w:val="auto"/>
          <w:szCs w:val="22"/>
        </w:rPr>
        <w:t>Договора</w:t>
      </w:r>
      <w:r w:rsidRPr="00957A6D">
        <w:rPr>
          <w:color w:val="auto"/>
          <w:szCs w:val="22"/>
        </w:rPr>
        <w:t xml:space="preserve"> допускается по соглашению Сторон, по решению суда, в случае одностороннего отказа Стороны </w:t>
      </w:r>
      <w:r w:rsidR="00BA1312">
        <w:rPr>
          <w:color w:val="auto"/>
          <w:szCs w:val="22"/>
        </w:rPr>
        <w:t>Договора</w:t>
      </w:r>
      <w:r w:rsidRPr="00957A6D">
        <w:rPr>
          <w:color w:val="auto"/>
          <w:szCs w:val="22"/>
        </w:rPr>
        <w:t xml:space="preserve"> от исполнения </w:t>
      </w:r>
      <w:r w:rsidR="00BA1312">
        <w:rPr>
          <w:color w:val="auto"/>
          <w:szCs w:val="22"/>
        </w:rPr>
        <w:t>Договора</w:t>
      </w:r>
      <w:r w:rsidRPr="00957A6D">
        <w:rPr>
          <w:color w:val="auto"/>
          <w:szCs w:val="22"/>
        </w:rPr>
        <w:t xml:space="preserve"> в соответствии с гражданским законодательством.</w:t>
      </w:r>
    </w:p>
    <w:p w14:paraId="6630AE1B" w14:textId="08DEFA2C" w:rsidR="00EB124D" w:rsidRPr="00957A6D" w:rsidRDefault="00EB124D" w:rsidP="00EB124D">
      <w:pPr>
        <w:tabs>
          <w:tab w:val="clear" w:pos="708"/>
          <w:tab w:val="right" w:pos="10620"/>
        </w:tabs>
        <w:ind w:firstLine="540"/>
        <w:rPr>
          <w:color w:val="auto"/>
          <w:szCs w:val="22"/>
        </w:rPr>
      </w:pPr>
      <w:r w:rsidRPr="00957A6D">
        <w:rPr>
          <w:color w:val="auto"/>
          <w:szCs w:val="22"/>
        </w:rPr>
        <w:t>1</w:t>
      </w:r>
      <w:r w:rsidR="00AB04F0">
        <w:rPr>
          <w:color w:val="auto"/>
          <w:szCs w:val="22"/>
        </w:rPr>
        <w:t>4</w:t>
      </w:r>
      <w:r w:rsidRPr="00957A6D">
        <w:rPr>
          <w:color w:val="auto"/>
          <w:szCs w:val="22"/>
        </w:rPr>
        <w:t>.</w:t>
      </w:r>
      <w:r w:rsidR="000A0DFF">
        <w:rPr>
          <w:color w:val="auto"/>
          <w:szCs w:val="22"/>
        </w:rPr>
        <w:t>9</w:t>
      </w:r>
      <w:r w:rsidRPr="00957A6D">
        <w:rPr>
          <w:color w:val="auto"/>
          <w:szCs w:val="22"/>
        </w:rPr>
        <w:t xml:space="preserve">. Заказчик вправе принять решение об одностороннем отказе от исполнения </w:t>
      </w:r>
      <w:r w:rsidR="000A0DFF">
        <w:rPr>
          <w:color w:val="auto"/>
          <w:szCs w:val="22"/>
        </w:rPr>
        <w:t xml:space="preserve">Договора </w:t>
      </w:r>
      <w:r w:rsidRPr="00957A6D">
        <w:rPr>
          <w:color w:val="auto"/>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943785" w14:textId="2FCE6A67" w:rsidR="00EB124D" w:rsidRPr="00957A6D" w:rsidRDefault="00EB124D" w:rsidP="00EB124D">
      <w:pPr>
        <w:tabs>
          <w:tab w:val="clear" w:pos="708"/>
          <w:tab w:val="right" w:pos="10620"/>
        </w:tabs>
        <w:ind w:firstLine="540"/>
        <w:rPr>
          <w:color w:val="auto"/>
          <w:spacing w:val="-4"/>
          <w:szCs w:val="22"/>
        </w:rPr>
      </w:pPr>
      <w:r w:rsidRPr="00957A6D">
        <w:rPr>
          <w:color w:val="auto"/>
          <w:spacing w:val="-4"/>
          <w:szCs w:val="22"/>
        </w:rPr>
        <w:t xml:space="preserve">Решение Заказчика об одностороннем отказе от исполнения </w:t>
      </w:r>
      <w:r w:rsidR="000A0DFF">
        <w:rPr>
          <w:color w:val="auto"/>
          <w:spacing w:val="-4"/>
          <w:szCs w:val="22"/>
        </w:rPr>
        <w:t>Договора</w:t>
      </w:r>
      <w:r w:rsidRPr="00957A6D">
        <w:rPr>
          <w:color w:val="auto"/>
          <w:spacing w:val="-4"/>
          <w:szCs w:val="22"/>
        </w:rPr>
        <w:t xml:space="preserve"> вступает в силу считается расторгнутым через 10 (десять) дней с даты надлежащего уведомления Заказчиком Подрядчика об одностороннем отказе от исполнения </w:t>
      </w:r>
      <w:r w:rsidR="00F268A8">
        <w:rPr>
          <w:color w:val="auto"/>
          <w:spacing w:val="-4"/>
          <w:szCs w:val="22"/>
        </w:rPr>
        <w:t>Договора</w:t>
      </w:r>
      <w:r w:rsidRPr="00957A6D">
        <w:rPr>
          <w:color w:val="auto"/>
          <w:spacing w:val="-4"/>
          <w:szCs w:val="22"/>
        </w:rPr>
        <w:t>.</w:t>
      </w:r>
    </w:p>
    <w:p w14:paraId="2F67C117" w14:textId="6C98EA80" w:rsidR="00EB124D" w:rsidRPr="00957A6D" w:rsidRDefault="00EB124D" w:rsidP="00EB124D">
      <w:pPr>
        <w:widowControl w:val="0"/>
        <w:autoSpaceDE w:val="0"/>
        <w:autoSpaceDN w:val="0"/>
        <w:ind w:firstLine="709"/>
        <w:rPr>
          <w:color w:val="auto"/>
          <w:szCs w:val="22"/>
        </w:rPr>
      </w:pPr>
      <w:r w:rsidRPr="00957A6D">
        <w:rPr>
          <w:color w:val="auto"/>
          <w:szCs w:val="22"/>
        </w:rPr>
        <w:t>1</w:t>
      </w:r>
      <w:r w:rsidR="00AB04F0">
        <w:rPr>
          <w:color w:val="auto"/>
          <w:szCs w:val="22"/>
        </w:rPr>
        <w:t>4</w:t>
      </w:r>
      <w:r w:rsidRPr="00957A6D">
        <w:rPr>
          <w:color w:val="auto"/>
          <w:szCs w:val="22"/>
        </w:rPr>
        <w:t>.</w:t>
      </w:r>
      <w:r w:rsidR="00F268A8">
        <w:rPr>
          <w:color w:val="auto"/>
          <w:szCs w:val="22"/>
        </w:rPr>
        <w:t>10</w:t>
      </w:r>
      <w:r w:rsidRPr="00957A6D">
        <w:rPr>
          <w:color w:val="auto"/>
          <w:szCs w:val="22"/>
        </w:rPr>
        <w:t xml:space="preserve">. При расторжении </w:t>
      </w:r>
      <w:r w:rsidR="00A052AA">
        <w:rPr>
          <w:color w:val="auto"/>
          <w:szCs w:val="22"/>
        </w:rPr>
        <w:t>Договора</w:t>
      </w:r>
      <w:r w:rsidRPr="00957A6D">
        <w:rPr>
          <w:color w:val="auto"/>
          <w:szCs w:val="22"/>
        </w:rPr>
        <w:t xml:space="preserve"> Заказчик выплачивает стоимость фактически выполненных Подрядчиком строительных работ в полном объеме, принятых Заказчиком, за исключением этапов выполнения </w:t>
      </w:r>
      <w:r w:rsidR="00A052AA">
        <w:rPr>
          <w:color w:val="auto"/>
          <w:szCs w:val="22"/>
        </w:rPr>
        <w:t>Договора</w:t>
      </w:r>
      <w:r w:rsidRPr="00957A6D">
        <w:rPr>
          <w:color w:val="auto"/>
          <w:szCs w:val="22"/>
        </w:rPr>
        <w:t xml:space="preserve"> и (или) комплексов работ и (или) видов работ и (или) частей работ отдельного вида работ, принятых и оплаченных Заказчиком, и за вычетом всех предусмотренных </w:t>
      </w:r>
      <w:r w:rsidR="00A052AA">
        <w:rPr>
          <w:color w:val="auto"/>
          <w:szCs w:val="22"/>
        </w:rPr>
        <w:t>Договором</w:t>
      </w:r>
      <w:r w:rsidRPr="00957A6D">
        <w:rPr>
          <w:color w:val="auto"/>
          <w:szCs w:val="22"/>
        </w:rPr>
        <w:t xml:space="preserve"> и (или) законодательством Российской Федерации неустоек (штрафов, пени), удержаний и иных выплат, не позднее 30 (тридцати) дней с даты подписания Заказчиком Акта </w:t>
      </w:r>
      <w:r w:rsidR="008F0098" w:rsidRPr="00957A6D">
        <w:rPr>
          <w:color w:val="auto"/>
          <w:szCs w:val="22"/>
        </w:rPr>
        <w:t>о приемке</w:t>
      </w:r>
      <w:r w:rsidRPr="00957A6D">
        <w:rPr>
          <w:color w:val="auto"/>
          <w:szCs w:val="22"/>
        </w:rPr>
        <w:t xml:space="preserve"> выполненных работ.</w:t>
      </w:r>
    </w:p>
    <w:p w14:paraId="3A675424" w14:textId="77777777" w:rsidR="00EB124D" w:rsidRPr="00957A6D" w:rsidRDefault="00EB124D" w:rsidP="00EB124D">
      <w:pPr>
        <w:widowControl w:val="0"/>
        <w:autoSpaceDE w:val="0"/>
        <w:autoSpaceDN w:val="0"/>
        <w:ind w:firstLine="540"/>
        <w:jc w:val="center"/>
        <w:outlineLvl w:val="1"/>
        <w:rPr>
          <w:b/>
          <w:color w:val="auto"/>
          <w:szCs w:val="22"/>
        </w:rPr>
      </w:pPr>
    </w:p>
    <w:p w14:paraId="2913B92E" w14:textId="76F4EF62"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1</w:t>
      </w:r>
      <w:r w:rsidR="00AB04F0">
        <w:rPr>
          <w:b/>
          <w:color w:val="auto"/>
          <w:szCs w:val="22"/>
        </w:rPr>
        <w:t>5</w:t>
      </w:r>
      <w:r w:rsidRPr="00957A6D">
        <w:rPr>
          <w:b/>
          <w:color w:val="auto"/>
          <w:szCs w:val="22"/>
        </w:rPr>
        <w:t>. Порядок разрешения споров</w:t>
      </w:r>
    </w:p>
    <w:p w14:paraId="74B3D3DA" w14:textId="197BA73E" w:rsidR="00EB124D" w:rsidRPr="00957A6D" w:rsidRDefault="00BA4C5E" w:rsidP="00EB124D">
      <w:pPr>
        <w:widowControl w:val="0"/>
        <w:autoSpaceDE w:val="0"/>
        <w:autoSpaceDN w:val="0"/>
        <w:ind w:firstLine="709"/>
        <w:rPr>
          <w:color w:val="auto"/>
          <w:szCs w:val="22"/>
        </w:rPr>
      </w:pPr>
      <w:r w:rsidRPr="00957A6D">
        <w:rPr>
          <w:color w:val="auto"/>
          <w:szCs w:val="22"/>
        </w:rPr>
        <w:t>1</w:t>
      </w:r>
      <w:r w:rsidR="00AB04F0">
        <w:rPr>
          <w:color w:val="auto"/>
          <w:szCs w:val="22"/>
        </w:rPr>
        <w:t>5</w:t>
      </w:r>
      <w:r w:rsidRPr="00957A6D">
        <w:rPr>
          <w:color w:val="auto"/>
          <w:szCs w:val="22"/>
        </w:rPr>
        <w:t xml:space="preserve">.1. </w:t>
      </w:r>
      <w:r w:rsidR="00EB124D" w:rsidRPr="00957A6D">
        <w:rPr>
          <w:color w:val="auto"/>
          <w:szCs w:val="22"/>
        </w:rPr>
        <w:t xml:space="preserve">Претензии Сторон, возникающие в связи с исполнением </w:t>
      </w:r>
      <w:r w:rsidR="00A052AA">
        <w:rPr>
          <w:color w:val="auto"/>
          <w:szCs w:val="22"/>
        </w:rPr>
        <w:t>Договор</w:t>
      </w:r>
      <w:r w:rsidR="00EB124D" w:rsidRPr="00957A6D">
        <w:rPr>
          <w:color w:val="auto"/>
          <w:szCs w:val="22"/>
        </w:rPr>
        <w:t>а, включая споры и разногласия по техническим и финансовым вопросам (условиям), рассматриваются Сторонами путем переговоров с оформлением протокола разногласий. Неурегулированные споры разрешаются в судебном порядке. Срок досудебного урегулирования споров не может превышать 30 (тридцати) дней со дня получения письменного обращения одной из Сторон.</w:t>
      </w:r>
    </w:p>
    <w:p w14:paraId="31D3509A" w14:textId="77777777" w:rsidR="00EB124D" w:rsidRPr="00957A6D" w:rsidRDefault="00EB124D" w:rsidP="00EB124D">
      <w:pPr>
        <w:widowControl w:val="0"/>
        <w:autoSpaceDE w:val="0"/>
        <w:autoSpaceDN w:val="0"/>
        <w:ind w:firstLine="540"/>
        <w:jc w:val="center"/>
        <w:outlineLvl w:val="1"/>
        <w:rPr>
          <w:b/>
          <w:color w:val="auto"/>
          <w:szCs w:val="22"/>
        </w:rPr>
      </w:pPr>
    </w:p>
    <w:p w14:paraId="12C7E7E9" w14:textId="1BA65099" w:rsidR="00EB124D" w:rsidRPr="002505FA" w:rsidRDefault="00EB124D" w:rsidP="00EB124D">
      <w:pPr>
        <w:widowControl w:val="0"/>
        <w:autoSpaceDE w:val="0"/>
        <w:autoSpaceDN w:val="0"/>
        <w:ind w:firstLine="540"/>
        <w:jc w:val="center"/>
        <w:outlineLvl w:val="1"/>
        <w:rPr>
          <w:b/>
          <w:color w:val="auto"/>
          <w:szCs w:val="22"/>
        </w:rPr>
      </w:pPr>
      <w:r w:rsidRPr="00957A6D">
        <w:rPr>
          <w:b/>
          <w:color w:val="auto"/>
          <w:szCs w:val="22"/>
        </w:rPr>
        <w:t>1</w:t>
      </w:r>
      <w:r w:rsidR="00AB04F0">
        <w:rPr>
          <w:b/>
          <w:color w:val="auto"/>
          <w:szCs w:val="22"/>
        </w:rPr>
        <w:t>6</w:t>
      </w:r>
      <w:r w:rsidRPr="002505FA">
        <w:rPr>
          <w:b/>
          <w:color w:val="auto"/>
          <w:szCs w:val="22"/>
        </w:rPr>
        <w:t>.</w:t>
      </w:r>
      <w:r w:rsidR="00D7189A">
        <w:rPr>
          <w:b/>
          <w:color w:val="auto"/>
          <w:szCs w:val="22"/>
        </w:rPr>
        <w:t xml:space="preserve"> Смена стороны </w:t>
      </w:r>
      <w:r w:rsidR="00A052AA">
        <w:rPr>
          <w:b/>
          <w:color w:val="auto"/>
          <w:szCs w:val="22"/>
        </w:rPr>
        <w:t>Договора</w:t>
      </w:r>
    </w:p>
    <w:p w14:paraId="6D6B90B7" w14:textId="6F324221" w:rsidR="00872A86" w:rsidRPr="00954C06" w:rsidRDefault="00D7189A" w:rsidP="00EB124D">
      <w:pPr>
        <w:widowControl w:val="0"/>
        <w:autoSpaceDE w:val="0"/>
        <w:autoSpaceDN w:val="0"/>
        <w:ind w:firstLine="709"/>
        <w:rPr>
          <w:color w:val="auto"/>
          <w:szCs w:val="22"/>
        </w:rPr>
      </w:pPr>
      <w:r w:rsidRPr="00954C06">
        <w:rPr>
          <w:color w:val="auto"/>
          <w:szCs w:val="22"/>
        </w:rPr>
        <w:t>1</w:t>
      </w:r>
      <w:r w:rsidR="00AB04F0">
        <w:rPr>
          <w:color w:val="auto"/>
          <w:szCs w:val="22"/>
        </w:rPr>
        <w:t>6</w:t>
      </w:r>
      <w:r w:rsidRPr="00954C06">
        <w:rPr>
          <w:color w:val="auto"/>
          <w:szCs w:val="22"/>
        </w:rPr>
        <w:t xml:space="preserve">.1. </w:t>
      </w:r>
      <w:r w:rsidR="00872A86" w:rsidRPr="00954C06">
        <w:rPr>
          <w:color w:val="auto"/>
          <w:szCs w:val="22"/>
        </w:rPr>
        <w:t xml:space="preserve">Настоящим </w:t>
      </w:r>
      <w:r w:rsidR="009F1D19">
        <w:rPr>
          <w:color w:val="auto"/>
          <w:szCs w:val="22"/>
        </w:rPr>
        <w:t>договор</w:t>
      </w:r>
      <w:r w:rsidR="00940C39" w:rsidRPr="00954C06">
        <w:rPr>
          <w:color w:val="auto"/>
          <w:szCs w:val="22"/>
        </w:rPr>
        <w:t>ом допускается смена стороны З</w:t>
      </w:r>
      <w:r w:rsidR="00872A86" w:rsidRPr="00954C06">
        <w:rPr>
          <w:color w:val="auto"/>
          <w:szCs w:val="22"/>
        </w:rPr>
        <w:t>аказчика</w:t>
      </w:r>
      <w:r w:rsidR="001668F6" w:rsidRPr="00954C06">
        <w:rPr>
          <w:color w:val="auto"/>
          <w:szCs w:val="22"/>
        </w:rPr>
        <w:t>. Смена Заказчика считается состоявшейся в момент получения Подрядчиком уведомления о смене стороны Заказчика.</w:t>
      </w:r>
      <w:r w:rsidR="001646E8" w:rsidRPr="00954C06">
        <w:rPr>
          <w:color w:val="auto"/>
          <w:szCs w:val="22"/>
        </w:rPr>
        <w:t xml:space="preserve"> Стороны имеют право заключить дополнительное соглашение</w:t>
      </w:r>
      <w:r w:rsidR="00940C39" w:rsidRPr="00954C06">
        <w:rPr>
          <w:color w:val="auto"/>
          <w:szCs w:val="22"/>
        </w:rPr>
        <w:t xml:space="preserve"> к </w:t>
      </w:r>
      <w:r w:rsidR="00A052AA">
        <w:rPr>
          <w:color w:val="auto"/>
          <w:szCs w:val="22"/>
        </w:rPr>
        <w:t>Договору</w:t>
      </w:r>
      <w:r w:rsidR="001646E8" w:rsidRPr="00954C06">
        <w:rPr>
          <w:color w:val="auto"/>
          <w:szCs w:val="22"/>
        </w:rPr>
        <w:t xml:space="preserve"> о смене стороны Заказчика.</w:t>
      </w:r>
      <w:r w:rsidR="00940C39" w:rsidRPr="00954C06">
        <w:rPr>
          <w:color w:val="auto"/>
          <w:szCs w:val="22"/>
        </w:rPr>
        <w:t xml:space="preserve"> </w:t>
      </w:r>
    </w:p>
    <w:p w14:paraId="1A187F75" w14:textId="3DC9B2C2" w:rsidR="00EB124D" w:rsidRPr="00356226" w:rsidRDefault="00872A86" w:rsidP="00EB124D">
      <w:pPr>
        <w:widowControl w:val="0"/>
        <w:autoSpaceDE w:val="0"/>
        <w:autoSpaceDN w:val="0"/>
        <w:ind w:firstLine="709"/>
        <w:rPr>
          <w:color w:val="FF0000"/>
          <w:szCs w:val="22"/>
        </w:rPr>
      </w:pPr>
      <w:r w:rsidRPr="00954C06">
        <w:rPr>
          <w:color w:val="auto"/>
          <w:szCs w:val="22"/>
        </w:rPr>
        <w:t>1</w:t>
      </w:r>
      <w:r w:rsidR="00AB04F0">
        <w:rPr>
          <w:color w:val="auto"/>
          <w:szCs w:val="22"/>
        </w:rPr>
        <w:t>6</w:t>
      </w:r>
      <w:r w:rsidRPr="00954C06">
        <w:rPr>
          <w:color w:val="auto"/>
          <w:szCs w:val="22"/>
        </w:rPr>
        <w:t xml:space="preserve">.2. </w:t>
      </w:r>
      <w:r w:rsidR="00940C39" w:rsidRPr="00954C06">
        <w:rPr>
          <w:color w:val="auto"/>
          <w:szCs w:val="22"/>
        </w:rPr>
        <w:t>В случае перемены Заказчика права и обязанности З</w:t>
      </w:r>
      <w:r w:rsidR="00EE2047" w:rsidRPr="00954C06">
        <w:rPr>
          <w:color w:val="auto"/>
          <w:szCs w:val="22"/>
        </w:rPr>
        <w:t xml:space="preserve">аказчика, предусмотренные </w:t>
      </w:r>
      <w:r w:rsidRPr="00954C06">
        <w:rPr>
          <w:color w:val="auto"/>
          <w:szCs w:val="22"/>
        </w:rPr>
        <w:t xml:space="preserve">настоящим </w:t>
      </w:r>
      <w:r w:rsidR="00A052AA">
        <w:rPr>
          <w:color w:val="auto"/>
          <w:szCs w:val="22"/>
        </w:rPr>
        <w:t>договором</w:t>
      </w:r>
      <w:r w:rsidR="00EE2047" w:rsidRPr="00954C06">
        <w:rPr>
          <w:color w:val="auto"/>
          <w:szCs w:val="22"/>
        </w:rPr>
        <w:t>, переходят к новому заказчику.</w:t>
      </w:r>
    </w:p>
    <w:p w14:paraId="38DE6C9E" w14:textId="77777777" w:rsidR="00EB124D" w:rsidRPr="00957A6D" w:rsidRDefault="00EB124D" w:rsidP="00EB124D">
      <w:pPr>
        <w:widowControl w:val="0"/>
        <w:autoSpaceDE w:val="0"/>
        <w:autoSpaceDN w:val="0"/>
        <w:ind w:firstLine="709"/>
        <w:rPr>
          <w:color w:val="auto"/>
          <w:szCs w:val="22"/>
        </w:rPr>
      </w:pPr>
    </w:p>
    <w:p w14:paraId="47F9BD51" w14:textId="6B3C7D71" w:rsidR="00EB124D" w:rsidRPr="00957A6D" w:rsidRDefault="00EB124D" w:rsidP="00EB124D">
      <w:pPr>
        <w:widowControl w:val="0"/>
        <w:autoSpaceDE w:val="0"/>
        <w:autoSpaceDN w:val="0"/>
        <w:ind w:firstLine="540"/>
        <w:jc w:val="center"/>
        <w:outlineLvl w:val="1"/>
        <w:rPr>
          <w:b/>
          <w:color w:val="auto"/>
          <w:szCs w:val="22"/>
        </w:rPr>
      </w:pPr>
      <w:r w:rsidRPr="00957A6D">
        <w:rPr>
          <w:b/>
          <w:color w:val="auto"/>
          <w:szCs w:val="22"/>
        </w:rPr>
        <w:t>1</w:t>
      </w:r>
      <w:r w:rsidR="00AB04F0">
        <w:rPr>
          <w:b/>
          <w:color w:val="auto"/>
          <w:szCs w:val="22"/>
        </w:rPr>
        <w:t>7</w:t>
      </w:r>
      <w:r w:rsidRPr="00957A6D">
        <w:rPr>
          <w:b/>
          <w:color w:val="auto"/>
          <w:szCs w:val="22"/>
        </w:rPr>
        <w:t>. Обстоятельства непреодолимой силы</w:t>
      </w:r>
    </w:p>
    <w:p w14:paraId="52E0B70C" w14:textId="01D622C8" w:rsidR="00EB124D" w:rsidRPr="00957A6D" w:rsidRDefault="00EB124D" w:rsidP="00EB124D">
      <w:pPr>
        <w:widowControl w:val="0"/>
        <w:autoSpaceDE w:val="0"/>
        <w:autoSpaceDN w:val="0"/>
        <w:ind w:firstLine="709"/>
        <w:rPr>
          <w:color w:val="auto"/>
          <w:szCs w:val="22"/>
        </w:rPr>
      </w:pPr>
      <w:r w:rsidRPr="00957A6D">
        <w:rPr>
          <w:color w:val="auto"/>
          <w:szCs w:val="22"/>
        </w:rPr>
        <w:t>1</w:t>
      </w:r>
      <w:r w:rsidR="00AB04F0">
        <w:rPr>
          <w:color w:val="auto"/>
          <w:szCs w:val="22"/>
        </w:rPr>
        <w:t>7</w:t>
      </w:r>
      <w:r w:rsidRPr="00957A6D">
        <w:rPr>
          <w:color w:val="auto"/>
          <w:szCs w:val="22"/>
        </w:rPr>
        <w:t xml:space="preserve">.1. Стороны освобождаются от ответственности за полное или частичное неисполнение своих обязательств по </w:t>
      </w:r>
      <w:r w:rsidR="009F1D19">
        <w:rPr>
          <w:color w:val="auto"/>
          <w:szCs w:val="22"/>
        </w:rPr>
        <w:t>Договор</w:t>
      </w:r>
      <w:r w:rsidRPr="00957A6D">
        <w:rPr>
          <w:color w:val="auto"/>
          <w:szCs w:val="22"/>
        </w:rPr>
        <w:t>у, если их неисполнение явилось следствием обстоятельств непреодолимой силы.</w:t>
      </w:r>
    </w:p>
    <w:p w14:paraId="11DB3369" w14:textId="3501BBC7" w:rsidR="00EB124D" w:rsidRPr="00957A6D" w:rsidRDefault="00EB124D" w:rsidP="00EB124D">
      <w:pPr>
        <w:widowControl w:val="0"/>
        <w:autoSpaceDE w:val="0"/>
        <w:autoSpaceDN w:val="0"/>
        <w:ind w:firstLine="709"/>
        <w:rPr>
          <w:color w:val="auto"/>
          <w:szCs w:val="22"/>
        </w:rPr>
      </w:pPr>
      <w:bookmarkStart w:id="22" w:name="P467"/>
      <w:bookmarkEnd w:id="22"/>
      <w:r w:rsidRPr="00957A6D">
        <w:rPr>
          <w:color w:val="auto"/>
          <w:szCs w:val="22"/>
        </w:rPr>
        <w:t>1</w:t>
      </w:r>
      <w:r w:rsidR="00AB04F0">
        <w:rPr>
          <w:color w:val="auto"/>
          <w:szCs w:val="22"/>
        </w:rPr>
        <w:t>7</w:t>
      </w:r>
      <w:r w:rsidRPr="00957A6D">
        <w:rPr>
          <w:color w:val="auto"/>
          <w:szCs w:val="22"/>
        </w:rPr>
        <w:t xml:space="preserve">.2. Сторона, у которой возникли обстоятельства непреодолимой силы, обязана письменно уведомить другую Сторону о таких обстоятельствах не позднее 5 (пяти) рабочих дней со дня их возникновения с приложением проекта дополнительного соглашения к </w:t>
      </w:r>
      <w:r w:rsidR="00A052AA">
        <w:rPr>
          <w:color w:val="auto"/>
          <w:szCs w:val="22"/>
        </w:rPr>
        <w:t>Договору</w:t>
      </w:r>
      <w:r w:rsidRPr="00957A6D">
        <w:rPr>
          <w:color w:val="auto"/>
          <w:szCs w:val="22"/>
        </w:rPr>
        <w:t>.</w:t>
      </w:r>
    </w:p>
    <w:p w14:paraId="1347C85A" w14:textId="37D04CAF" w:rsidR="00EB124D" w:rsidRPr="00957A6D" w:rsidRDefault="00EB124D" w:rsidP="00EB124D">
      <w:pPr>
        <w:widowControl w:val="0"/>
        <w:autoSpaceDE w:val="0"/>
        <w:autoSpaceDN w:val="0"/>
        <w:ind w:firstLine="709"/>
        <w:rPr>
          <w:color w:val="auto"/>
          <w:szCs w:val="22"/>
        </w:rPr>
      </w:pPr>
      <w:bookmarkStart w:id="23" w:name="P469"/>
      <w:bookmarkEnd w:id="23"/>
      <w:r w:rsidRPr="00957A6D">
        <w:rPr>
          <w:color w:val="auto"/>
          <w:szCs w:val="22"/>
        </w:rPr>
        <w:t>1</w:t>
      </w:r>
      <w:r w:rsidR="00AB04F0">
        <w:rPr>
          <w:color w:val="auto"/>
          <w:szCs w:val="22"/>
        </w:rPr>
        <w:t>7</w:t>
      </w:r>
      <w:r w:rsidRPr="00957A6D">
        <w:rPr>
          <w:color w:val="auto"/>
          <w:szCs w:val="22"/>
        </w:rPr>
        <w:t>.</w:t>
      </w:r>
      <w:r w:rsidR="00A052AA">
        <w:rPr>
          <w:color w:val="auto"/>
          <w:szCs w:val="22"/>
        </w:rPr>
        <w:t>3</w:t>
      </w:r>
      <w:r w:rsidRPr="00957A6D">
        <w:rPr>
          <w:color w:val="auto"/>
          <w:szCs w:val="22"/>
        </w:rPr>
        <w:t xml:space="preserve">. Если, по мнению Сторон, исполнение </w:t>
      </w:r>
      <w:r w:rsidR="00A052AA">
        <w:rPr>
          <w:color w:val="auto"/>
          <w:szCs w:val="22"/>
        </w:rPr>
        <w:t>Договора</w:t>
      </w:r>
      <w:r w:rsidRPr="00957A6D">
        <w:rPr>
          <w:color w:val="auto"/>
          <w:szCs w:val="22"/>
        </w:rPr>
        <w:t xml:space="preserve"> может быть продолжено в порядке, действовавшем до возникновения обстоятельств непреодолимой силы, то сроки исполнения обязательств по </w:t>
      </w:r>
      <w:r w:rsidR="00A052AA">
        <w:rPr>
          <w:color w:val="auto"/>
          <w:szCs w:val="22"/>
        </w:rPr>
        <w:t>Договору</w:t>
      </w:r>
      <w:r w:rsidRPr="00957A6D">
        <w:rPr>
          <w:color w:val="auto"/>
          <w:szCs w:val="22"/>
        </w:rPr>
        <w:t xml:space="preserve">, предусмотренные </w:t>
      </w:r>
      <w:r w:rsidR="00670637" w:rsidRPr="00957A6D">
        <w:rPr>
          <w:color w:val="auto"/>
          <w:szCs w:val="22"/>
        </w:rPr>
        <w:t xml:space="preserve">п.2.2 </w:t>
      </w:r>
      <w:r w:rsidR="00A052AA">
        <w:rPr>
          <w:color w:val="auto"/>
          <w:szCs w:val="22"/>
        </w:rPr>
        <w:t>Договора</w:t>
      </w:r>
      <w:r w:rsidRPr="00957A6D">
        <w:rPr>
          <w:color w:val="auto"/>
          <w:szCs w:val="22"/>
        </w:rPr>
        <w:t>, продлеваются соразмерно времени, которое необходимо для учета действия этих обстоятельств и их последствий.</w:t>
      </w:r>
    </w:p>
    <w:p w14:paraId="2AD39393" w14:textId="11D14612" w:rsidR="001A3E95" w:rsidRPr="00957A6D" w:rsidRDefault="001A3E95" w:rsidP="00EB124D">
      <w:pPr>
        <w:widowControl w:val="0"/>
        <w:autoSpaceDE w:val="0"/>
        <w:autoSpaceDN w:val="0"/>
        <w:ind w:firstLine="709"/>
        <w:rPr>
          <w:color w:val="auto"/>
          <w:szCs w:val="22"/>
        </w:rPr>
      </w:pPr>
    </w:p>
    <w:p w14:paraId="2479E7F3" w14:textId="0FDA3472" w:rsidR="001A3E95" w:rsidRPr="00957A6D" w:rsidRDefault="001A3E95" w:rsidP="001A3E95">
      <w:pPr>
        <w:widowControl w:val="0"/>
        <w:autoSpaceDE w:val="0"/>
        <w:autoSpaceDN w:val="0"/>
        <w:ind w:firstLine="540"/>
        <w:jc w:val="center"/>
        <w:outlineLvl w:val="1"/>
        <w:rPr>
          <w:b/>
          <w:color w:val="auto"/>
          <w:szCs w:val="22"/>
        </w:rPr>
      </w:pPr>
      <w:r w:rsidRPr="00957A6D">
        <w:rPr>
          <w:b/>
          <w:color w:val="auto"/>
          <w:szCs w:val="22"/>
        </w:rPr>
        <w:t>1</w:t>
      </w:r>
      <w:r w:rsidR="00AB04F0">
        <w:rPr>
          <w:b/>
          <w:color w:val="auto"/>
          <w:szCs w:val="22"/>
        </w:rPr>
        <w:t>8</w:t>
      </w:r>
      <w:r w:rsidRPr="00957A6D">
        <w:rPr>
          <w:b/>
          <w:color w:val="auto"/>
          <w:szCs w:val="22"/>
        </w:rPr>
        <w:t>. Антикоррупционная оговорка</w:t>
      </w:r>
    </w:p>
    <w:p w14:paraId="70A3E41E" w14:textId="3AC5D1B4" w:rsidR="001A3E95" w:rsidRPr="00957A6D" w:rsidRDefault="001A3E95" w:rsidP="001A3E95">
      <w:pPr>
        <w:widowControl w:val="0"/>
        <w:tabs>
          <w:tab w:val="clear" w:pos="708"/>
          <w:tab w:val="left" w:pos="855"/>
        </w:tabs>
        <w:suppressAutoHyphens/>
        <w:ind w:firstLine="709"/>
        <w:rPr>
          <w:color w:val="auto"/>
        </w:rPr>
      </w:pPr>
      <w:r w:rsidRPr="00957A6D">
        <w:rPr>
          <w:rFonts w:eastAsia="Calibri"/>
          <w:color w:val="auto"/>
          <w:lang w:eastAsia="en-US"/>
        </w:rPr>
        <w:t>1</w:t>
      </w:r>
      <w:r w:rsidR="00AB04F0">
        <w:rPr>
          <w:rFonts w:eastAsia="Calibri"/>
          <w:color w:val="auto"/>
          <w:lang w:eastAsia="en-US"/>
        </w:rPr>
        <w:t>8</w:t>
      </w:r>
      <w:r w:rsidRPr="00957A6D">
        <w:rPr>
          <w:rFonts w:eastAsia="Calibri"/>
          <w:color w:val="auto"/>
          <w:lang w:eastAsia="en-US"/>
        </w:rPr>
        <w:t>.1. 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5A733DBF" w14:textId="77777777" w:rsidR="001A3E95" w:rsidRPr="00957A6D" w:rsidRDefault="001A3E95" w:rsidP="000B718A">
      <w:pPr>
        <w:ind w:firstLine="709"/>
        <w:rPr>
          <w:rFonts w:eastAsia="Calibri"/>
          <w:color w:val="auto"/>
          <w:lang w:eastAsia="en-US"/>
        </w:rPr>
      </w:pPr>
      <w:r w:rsidRPr="00957A6D">
        <w:rPr>
          <w:rFonts w:eastAsia="Calibri"/>
          <w:color w:val="auto"/>
          <w:lang w:eastAsia="en-US"/>
        </w:rPr>
        <w:t>а) Федеральный закон от 25.12.2008 № 273-ФЗ «О противодействии коррупции»;</w:t>
      </w:r>
    </w:p>
    <w:p w14:paraId="4F9A7F64" w14:textId="77777777" w:rsidR="001A3E95" w:rsidRPr="00957A6D" w:rsidRDefault="001A3E95" w:rsidP="000B718A">
      <w:pPr>
        <w:ind w:firstLine="709"/>
        <w:rPr>
          <w:rFonts w:eastAsia="Calibri"/>
          <w:color w:val="auto"/>
          <w:lang w:eastAsia="en-US"/>
        </w:rPr>
      </w:pPr>
      <w:r w:rsidRPr="00957A6D">
        <w:rPr>
          <w:rFonts w:eastAsia="Calibri"/>
          <w:color w:val="auto"/>
          <w:lang w:eastAsia="en-US"/>
        </w:rPr>
        <w:t>б) Федеральный закон от 07.08.2001 № 115-ФЗ «О противодействии легализации (отмыванию) доходов, полученных преступным путем, и финансированию терроризма».</w:t>
      </w:r>
    </w:p>
    <w:p w14:paraId="60D56E4C" w14:textId="001EB8E3" w:rsidR="001A3E95" w:rsidRPr="00957A6D" w:rsidRDefault="001A3E95" w:rsidP="001A3E95">
      <w:pPr>
        <w:tabs>
          <w:tab w:val="clear" w:pos="708"/>
        </w:tabs>
        <w:ind w:firstLine="709"/>
        <w:rPr>
          <w:rFonts w:eastAsia="Calibri"/>
          <w:color w:val="auto"/>
          <w:lang w:eastAsia="en-US"/>
        </w:rPr>
      </w:pPr>
      <w:r w:rsidRPr="00957A6D">
        <w:rPr>
          <w:rFonts w:eastAsia="Calibri"/>
          <w:color w:val="auto"/>
          <w:lang w:eastAsia="en-US"/>
        </w:rPr>
        <w:t>1</w:t>
      </w:r>
      <w:r w:rsidR="00AB04F0">
        <w:rPr>
          <w:rFonts w:eastAsia="Calibri"/>
          <w:color w:val="auto"/>
          <w:lang w:eastAsia="en-US"/>
        </w:rPr>
        <w:t>8</w:t>
      </w:r>
      <w:r w:rsidRPr="00957A6D">
        <w:rPr>
          <w:rFonts w:eastAsia="Calibri"/>
          <w:color w:val="auto"/>
          <w:lang w:eastAsia="en-US"/>
        </w:rPr>
        <w:t xml:space="preserve">.2. </w:t>
      </w:r>
      <w:r w:rsidRPr="00957A6D">
        <w:rPr>
          <w:color w:val="auto"/>
        </w:rPr>
        <w:t xml:space="preserve">При </w:t>
      </w:r>
      <w:r w:rsidRPr="00957A6D">
        <w:rPr>
          <w:rFonts w:eastAsia="Calibri"/>
          <w:color w:val="auto"/>
          <w:lang w:eastAsia="en-US"/>
        </w:rPr>
        <w:t>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согласия получить или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каких-то лиц для оказания влияния на их действия или решения с целью получения любых неправомерных преимуществ или с иной неправомерной целью.</w:t>
      </w:r>
    </w:p>
    <w:p w14:paraId="01DF5A9D" w14:textId="6D5C1408" w:rsidR="001A3E95" w:rsidRPr="00957A6D" w:rsidRDefault="001A3E95" w:rsidP="001A3E95">
      <w:pPr>
        <w:tabs>
          <w:tab w:val="clear" w:pos="708"/>
        </w:tabs>
        <w:ind w:firstLine="709"/>
        <w:rPr>
          <w:rFonts w:eastAsia="Calibri"/>
          <w:color w:val="auto"/>
          <w:lang w:eastAsia="en-US"/>
        </w:rPr>
      </w:pPr>
      <w:r w:rsidRPr="00957A6D">
        <w:rPr>
          <w:rFonts w:eastAsia="Calibri"/>
          <w:color w:val="auto"/>
          <w:lang w:eastAsia="en-US"/>
        </w:rPr>
        <w:t>1</w:t>
      </w:r>
      <w:r w:rsidR="00AB04F0">
        <w:rPr>
          <w:rFonts w:eastAsia="Calibri"/>
          <w:color w:val="auto"/>
          <w:lang w:eastAsia="en-US"/>
        </w:rPr>
        <w:t>8</w:t>
      </w:r>
      <w:r w:rsidRPr="00957A6D">
        <w:rPr>
          <w:rFonts w:eastAsia="Calibri"/>
          <w:color w:val="auto"/>
          <w:lang w:eastAsia="en-US"/>
        </w:rPr>
        <w:t>.3. При выявлении одной из Сторон случаев нарушения положений пункта 1</w:t>
      </w:r>
      <w:r w:rsidR="00AB04F0">
        <w:rPr>
          <w:rFonts w:eastAsia="Calibri"/>
          <w:color w:val="auto"/>
          <w:lang w:eastAsia="en-US"/>
        </w:rPr>
        <w:t>8</w:t>
      </w:r>
      <w:r w:rsidRPr="00957A6D">
        <w:rPr>
          <w:rFonts w:eastAsia="Calibri"/>
          <w:color w:val="auto"/>
          <w:lang w:eastAsia="en-US"/>
        </w:rPr>
        <w:t>.1 и пункта 1</w:t>
      </w:r>
      <w:r w:rsidR="00AB04F0">
        <w:rPr>
          <w:rFonts w:eastAsia="Calibri"/>
          <w:color w:val="auto"/>
          <w:lang w:eastAsia="en-US"/>
        </w:rPr>
        <w:t>8</w:t>
      </w:r>
      <w:r w:rsidRPr="00957A6D">
        <w:rPr>
          <w:rFonts w:eastAsia="Calibri"/>
          <w:color w:val="auto"/>
          <w:lang w:eastAsia="en-US"/>
        </w:rPr>
        <w:t>.2 настоящего Договора ее аффилированными лицами или работниками она обязуется в письменной форме уведомить об этих нарушениях другую Сторону. Также в случае возникновения у одной из Сторон разумно обоснованных подозрений, что произошло или может произойти нарушение каких-либо положений пункта 1</w:t>
      </w:r>
      <w:r w:rsidR="005770BF">
        <w:rPr>
          <w:rFonts w:eastAsia="Calibri"/>
          <w:color w:val="auto"/>
          <w:lang w:eastAsia="en-US"/>
        </w:rPr>
        <w:t>8</w:t>
      </w:r>
      <w:r w:rsidRPr="00957A6D">
        <w:rPr>
          <w:rFonts w:eastAsia="Calibri"/>
          <w:color w:val="auto"/>
          <w:lang w:eastAsia="en-US"/>
        </w:rPr>
        <w:t>.1 и пункта 1</w:t>
      </w:r>
      <w:r w:rsidR="005770BF">
        <w:rPr>
          <w:rFonts w:eastAsia="Calibri"/>
          <w:color w:val="auto"/>
          <w:lang w:eastAsia="en-US"/>
        </w:rPr>
        <w:t>8</w:t>
      </w:r>
      <w:r w:rsidRPr="00957A6D">
        <w:rPr>
          <w:rFonts w:eastAsia="Calibri"/>
          <w:color w:val="auto"/>
          <w:lang w:eastAsia="en-US"/>
        </w:rPr>
        <w:t>.2 настоящего Договора другой Стороной, ее аффилированными лицами или работниками, такая Сторона вправе направить другой Стороне запрос с требованием предоставить комментарии и информацию (документы), опровергающие или подтверждающие факт нарушения.</w:t>
      </w:r>
    </w:p>
    <w:p w14:paraId="31225D00" w14:textId="77777777" w:rsidR="00EB124D" w:rsidRPr="00957A6D" w:rsidRDefault="00EB124D" w:rsidP="00EB124D">
      <w:pPr>
        <w:widowControl w:val="0"/>
        <w:autoSpaceDE w:val="0"/>
        <w:autoSpaceDN w:val="0"/>
        <w:rPr>
          <w:color w:val="auto"/>
          <w:szCs w:val="22"/>
        </w:rPr>
      </w:pPr>
    </w:p>
    <w:p w14:paraId="0E56A77D" w14:textId="4D9C2D33" w:rsidR="00EB124D" w:rsidRPr="00957A6D" w:rsidRDefault="003F3DF3" w:rsidP="00EB124D">
      <w:pPr>
        <w:widowControl w:val="0"/>
        <w:autoSpaceDE w:val="0"/>
        <w:autoSpaceDN w:val="0"/>
        <w:ind w:firstLine="539"/>
        <w:jc w:val="center"/>
        <w:outlineLvl w:val="1"/>
        <w:rPr>
          <w:b/>
          <w:color w:val="auto"/>
          <w:szCs w:val="22"/>
        </w:rPr>
      </w:pPr>
      <w:r w:rsidRPr="00957A6D">
        <w:rPr>
          <w:b/>
          <w:color w:val="auto"/>
          <w:szCs w:val="22"/>
        </w:rPr>
        <w:t>1</w:t>
      </w:r>
      <w:r w:rsidR="005770BF">
        <w:rPr>
          <w:b/>
          <w:color w:val="auto"/>
          <w:szCs w:val="22"/>
        </w:rPr>
        <w:t>9</w:t>
      </w:r>
      <w:r w:rsidR="00EB124D" w:rsidRPr="00957A6D">
        <w:rPr>
          <w:b/>
          <w:color w:val="auto"/>
          <w:szCs w:val="22"/>
        </w:rPr>
        <w:t>. Прочие условия</w:t>
      </w:r>
    </w:p>
    <w:p w14:paraId="2D641BC3" w14:textId="4B97B41B" w:rsidR="00EB124D" w:rsidRPr="00957A6D" w:rsidRDefault="003F3DF3"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 xml:space="preserve">.1. </w:t>
      </w:r>
      <w:r w:rsidR="00681A11">
        <w:rPr>
          <w:color w:val="auto"/>
          <w:szCs w:val="22"/>
        </w:rPr>
        <w:t>Договор</w:t>
      </w:r>
      <w:r w:rsidR="00EB124D" w:rsidRPr="00957A6D">
        <w:rPr>
          <w:color w:val="auto"/>
          <w:szCs w:val="22"/>
        </w:rPr>
        <w:t xml:space="preserve"> составлен в форме </w:t>
      </w:r>
      <w:r w:rsidR="00681A11">
        <w:rPr>
          <w:color w:val="auto"/>
          <w:szCs w:val="22"/>
        </w:rPr>
        <w:t>бумажного</w:t>
      </w:r>
      <w:r w:rsidR="00EB124D" w:rsidRPr="00957A6D">
        <w:rPr>
          <w:color w:val="auto"/>
          <w:szCs w:val="22"/>
        </w:rPr>
        <w:t xml:space="preserve"> документа, подписанного Сторон</w:t>
      </w:r>
      <w:r w:rsidR="00681A11">
        <w:rPr>
          <w:color w:val="auto"/>
          <w:szCs w:val="22"/>
        </w:rPr>
        <w:t>ами</w:t>
      </w:r>
      <w:r w:rsidR="00EB124D" w:rsidRPr="00957A6D">
        <w:rPr>
          <w:color w:val="auto"/>
          <w:szCs w:val="22"/>
        </w:rPr>
        <w:t>.</w:t>
      </w:r>
    </w:p>
    <w:p w14:paraId="7489C7E7" w14:textId="1613D054" w:rsidR="00EB124D" w:rsidRPr="00957A6D" w:rsidRDefault="003F3DF3"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 xml:space="preserve">.2. Вся переписка, документация, а также совещания, переговоры по </w:t>
      </w:r>
      <w:r w:rsidR="00681A11">
        <w:rPr>
          <w:color w:val="auto"/>
          <w:szCs w:val="22"/>
        </w:rPr>
        <w:t>Договору</w:t>
      </w:r>
      <w:r w:rsidR="00EB124D" w:rsidRPr="00957A6D">
        <w:rPr>
          <w:color w:val="auto"/>
          <w:szCs w:val="22"/>
        </w:rPr>
        <w:t xml:space="preserve"> ведутся на русском языке.</w:t>
      </w:r>
    </w:p>
    <w:p w14:paraId="64C6CE5E" w14:textId="5A95F419" w:rsidR="00EB124D" w:rsidRPr="00957A6D" w:rsidRDefault="003F3DF3"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 xml:space="preserve">.3. 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w:t>
      </w:r>
      <w:r w:rsidR="00681A11">
        <w:rPr>
          <w:color w:val="auto"/>
          <w:szCs w:val="22"/>
        </w:rPr>
        <w:t>Договору</w:t>
      </w:r>
      <w:r w:rsidR="00EB124D" w:rsidRPr="00957A6D">
        <w:rPr>
          <w:color w:val="auto"/>
          <w:szCs w:val="22"/>
        </w:rPr>
        <w:t>.</w:t>
      </w:r>
    </w:p>
    <w:p w14:paraId="4FFF38B6" w14:textId="4B3FD206" w:rsidR="00EB124D" w:rsidRPr="00957A6D" w:rsidRDefault="003F3DF3"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w:t>
      </w:r>
      <w:r w:rsidR="00681A11">
        <w:rPr>
          <w:color w:val="auto"/>
          <w:szCs w:val="22"/>
        </w:rPr>
        <w:t>4</w:t>
      </w:r>
      <w:r w:rsidR="00EB124D" w:rsidRPr="00957A6D">
        <w:rPr>
          <w:color w:val="auto"/>
          <w:szCs w:val="22"/>
        </w:rPr>
        <w:t xml:space="preserve">. 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места нахождения, иных контактных данных (в том числе факса и электронной почты) одной из Сторон, ее наименования и (или) реквизитов счета, на которые в соответствии с условиями </w:t>
      </w:r>
      <w:r w:rsidR="00681A11">
        <w:rPr>
          <w:color w:val="auto"/>
          <w:szCs w:val="22"/>
        </w:rPr>
        <w:t>Договора</w:t>
      </w:r>
      <w:r w:rsidR="00EB124D" w:rsidRPr="00957A6D">
        <w:rPr>
          <w:color w:val="auto"/>
          <w:szCs w:val="22"/>
        </w:rPr>
        <w:t xml:space="preserve"> должны производиться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14:paraId="3205CF50" w14:textId="58790D18" w:rsidR="00EB124D" w:rsidRPr="00957A6D" w:rsidRDefault="00027030"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w:t>
      </w:r>
      <w:r w:rsidR="00681A11">
        <w:rPr>
          <w:color w:val="auto"/>
          <w:szCs w:val="22"/>
        </w:rPr>
        <w:t>5</w:t>
      </w:r>
      <w:r w:rsidR="00EB124D" w:rsidRPr="00957A6D">
        <w:rPr>
          <w:color w:val="auto"/>
          <w:szCs w:val="22"/>
        </w:rPr>
        <w:t xml:space="preserve">. Во всем, что не оговорено в </w:t>
      </w:r>
      <w:r w:rsidR="00681A11">
        <w:rPr>
          <w:color w:val="auto"/>
          <w:szCs w:val="22"/>
        </w:rPr>
        <w:t>Договоре</w:t>
      </w:r>
      <w:r w:rsidR="00EB124D" w:rsidRPr="00957A6D">
        <w:rPr>
          <w:color w:val="auto"/>
          <w:szCs w:val="22"/>
        </w:rPr>
        <w:t>, стороны руководствуются законодательством Российской Федерации.</w:t>
      </w:r>
    </w:p>
    <w:p w14:paraId="23EEEDBB" w14:textId="6B274D8C" w:rsidR="00EB124D" w:rsidRPr="00957A6D" w:rsidRDefault="00027030" w:rsidP="00EB124D">
      <w:pPr>
        <w:widowControl w:val="0"/>
        <w:autoSpaceDE w:val="0"/>
        <w:autoSpaceDN w:val="0"/>
        <w:ind w:firstLine="709"/>
        <w:rPr>
          <w:color w:val="auto"/>
          <w:szCs w:val="22"/>
        </w:rPr>
      </w:pPr>
      <w:r w:rsidRPr="00957A6D">
        <w:rPr>
          <w:color w:val="auto"/>
          <w:szCs w:val="22"/>
        </w:rPr>
        <w:t>1</w:t>
      </w:r>
      <w:r w:rsidR="005770BF">
        <w:rPr>
          <w:color w:val="auto"/>
          <w:szCs w:val="22"/>
        </w:rPr>
        <w:t>9</w:t>
      </w:r>
      <w:r w:rsidR="00EB124D" w:rsidRPr="00957A6D">
        <w:rPr>
          <w:color w:val="auto"/>
          <w:szCs w:val="22"/>
        </w:rPr>
        <w:t>.</w:t>
      </w:r>
      <w:r w:rsidR="00681A11">
        <w:rPr>
          <w:color w:val="auto"/>
          <w:szCs w:val="22"/>
        </w:rPr>
        <w:t>6</w:t>
      </w:r>
      <w:r w:rsidR="00EB124D" w:rsidRPr="00957A6D">
        <w:rPr>
          <w:color w:val="auto"/>
          <w:szCs w:val="22"/>
        </w:rPr>
        <w:t xml:space="preserve">. Неотъемлемой частью настоящего </w:t>
      </w:r>
      <w:r w:rsidR="00681A11">
        <w:rPr>
          <w:color w:val="auto"/>
          <w:szCs w:val="22"/>
        </w:rPr>
        <w:t>Договора</w:t>
      </w:r>
      <w:r w:rsidR="00EB124D" w:rsidRPr="00957A6D">
        <w:rPr>
          <w:color w:val="auto"/>
          <w:szCs w:val="22"/>
        </w:rPr>
        <w:t xml:space="preserve"> являются следующие приложения:</w:t>
      </w:r>
    </w:p>
    <w:p w14:paraId="75C0575A" w14:textId="3792574C" w:rsidR="00EB124D" w:rsidRPr="008A02E3" w:rsidRDefault="00EB124D" w:rsidP="00EB124D">
      <w:pPr>
        <w:widowControl w:val="0"/>
        <w:autoSpaceDE w:val="0"/>
        <w:autoSpaceDN w:val="0"/>
        <w:ind w:firstLine="709"/>
        <w:rPr>
          <w:color w:val="auto"/>
          <w:szCs w:val="22"/>
        </w:rPr>
      </w:pPr>
      <w:r w:rsidRPr="008A02E3">
        <w:rPr>
          <w:color w:val="auto"/>
          <w:szCs w:val="22"/>
        </w:rPr>
        <w:t xml:space="preserve">Приложение №1. </w:t>
      </w:r>
      <w:r w:rsidR="005A0042" w:rsidRPr="008A02E3">
        <w:rPr>
          <w:color w:val="auto"/>
          <w:szCs w:val="22"/>
        </w:rPr>
        <w:t xml:space="preserve">Техническое </w:t>
      </w:r>
      <w:r w:rsidR="009E25DE" w:rsidRPr="008A02E3">
        <w:rPr>
          <w:color w:val="auto"/>
          <w:szCs w:val="22"/>
        </w:rPr>
        <w:t>задание</w:t>
      </w:r>
      <w:r w:rsidRPr="008A02E3">
        <w:rPr>
          <w:color w:val="auto"/>
          <w:szCs w:val="22"/>
        </w:rPr>
        <w:t>;</w:t>
      </w:r>
    </w:p>
    <w:p w14:paraId="3F9B028C" w14:textId="18307C5A" w:rsidR="00EB124D" w:rsidRPr="008A02E3" w:rsidRDefault="00EB124D" w:rsidP="00EB124D">
      <w:pPr>
        <w:widowControl w:val="0"/>
        <w:autoSpaceDE w:val="0"/>
        <w:autoSpaceDN w:val="0"/>
        <w:ind w:firstLine="709"/>
        <w:rPr>
          <w:color w:val="auto"/>
          <w:szCs w:val="22"/>
        </w:rPr>
      </w:pPr>
      <w:hyperlink r:id="rId18" w:anchor="P631" w:history="1">
        <w:r w:rsidRPr="008A02E3">
          <w:rPr>
            <w:rStyle w:val="a5"/>
            <w:color w:val="auto"/>
            <w:szCs w:val="22"/>
            <w:u w:val="none"/>
          </w:rPr>
          <w:t xml:space="preserve">Приложение № </w:t>
        </w:r>
      </w:hyperlink>
      <w:r w:rsidR="00057C19" w:rsidRPr="008A02E3">
        <w:rPr>
          <w:color w:val="auto"/>
          <w:szCs w:val="22"/>
        </w:rPr>
        <w:t>2</w:t>
      </w:r>
      <w:r w:rsidRPr="008A02E3">
        <w:rPr>
          <w:color w:val="auto"/>
          <w:szCs w:val="22"/>
        </w:rPr>
        <w:t xml:space="preserve">. </w:t>
      </w:r>
      <w:r w:rsidR="008A02E3" w:rsidRPr="008A02E3">
        <w:rPr>
          <w:color w:val="auto"/>
          <w:szCs w:val="22"/>
        </w:rPr>
        <w:t>Расчет;</w:t>
      </w:r>
    </w:p>
    <w:p w14:paraId="6A1DBDE2" w14:textId="171F56B3" w:rsidR="00997D51" w:rsidRPr="008A02E3" w:rsidRDefault="00997D51" w:rsidP="00EB124D">
      <w:pPr>
        <w:widowControl w:val="0"/>
        <w:autoSpaceDE w:val="0"/>
        <w:autoSpaceDN w:val="0"/>
        <w:ind w:firstLine="709"/>
        <w:rPr>
          <w:color w:val="auto"/>
          <w:szCs w:val="22"/>
        </w:rPr>
      </w:pPr>
      <w:r w:rsidRPr="008A02E3">
        <w:rPr>
          <w:color w:val="auto"/>
          <w:szCs w:val="22"/>
        </w:rPr>
        <w:t>Приложение №</w:t>
      </w:r>
      <w:r w:rsidR="00057C19" w:rsidRPr="008A02E3">
        <w:rPr>
          <w:color w:val="auto"/>
          <w:szCs w:val="22"/>
        </w:rPr>
        <w:t>3</w:t>
      </w:r>
      <w:r w:rsidRPr="008A02E3">
        <w:rPr>
          <w:color w:val="auto"/>
          <w:szCs w:val="22"/>
        </w:rPr>
        <w:t>. График выполнение работ.</w:t>
      </w:r>
      <w:r w:rsidRPr="008A02E3">
        <w:rPr>
          <w:color w:val="auto"/>
        </w:rPr>
        <w:t xml:space="preserve"> </w:t>
      </w:r>
    </w:p>
    <w:p w14:paraId="4AF9B4B7" w14:textId="77777777" w:rsidR="008A02E3" w:rsidRPr="008A02E3" w:rsidRDefault="008A02E3" w:rsidP="00EB124D">
      <w:pPr>
        <w:widowControl w:val="0"/>
        <w:autoSpaceDE w:val="0"/>
        <w:autoSpaceDN w:val="0"/>
        <w:ind w:firstLine="709"/>
        <w:rPr>
          <w:color w:val="auto"/>
          <w:szCs w:val="22"/>
        </w:rPr>
      </w:pPr>
    </w:p>
    <w:p w14:paraId="4CB0D715" w14:textId="66C85405" w:rsidR="00EB124D" w:rsidRPr="00957A6D" w:rsidRDefault="005770BF" w:rsidP="00EB124D">
      <w:pPr>
        <w:widowControl w:val="0"/>
        <w:autoSpaceDE w:val="0"/>
        <w:autoSpaceDN w:val="0"/>
        <w:ind w:firstLine="540"/>
        <w:jc w:val="center"/>
        <w:outlineLvl w:val="1"/>
        <w:rPr>
          <w:b/>
          <w:color w:val="auto"/>
          <w:szCs w:val="22"/>
        </w:rPr>
      </w:pPr>
      <w:r w:rsidRPr="008A02E3">
        <w:rPr>
          <w:b/>
          <w:color w:val="auto"/>
          <w:szCs w:val="22"/>
        </w:rPr>
        <w:t>20</w:t>
      </w:r>
      <w:r w:rsidR="00EB124D" w:rsidRPr="008A02E3">
        <w:rPr>
          <w:b/>
          <w:color w:val="auto"/>
          <w:szCs w:val="22"/>
        </w:rPr>
        <w:t>. Адреса, реквизиты и подписи сторон</w:t>
      </w:r>
    </w:p>
    <w:p w14:paraId="3738282E" w14:textId="77777777" w:rsidR="00EB124D" w:rsidRPr="00957A6D" w:rsidRDefault="00EB124D" w:rsidP="00EB124D">
      <w:pPr>
        <w:widowControl w:val="0"/>
        <w:autoSpaceDE w:val="0"/>
        <w:autoSpaceDN w:val="0"/>
        <w:ind w:firstLine="540"/>
        <w:outlineLvl w:val="1"/>
        <w:rPr>
          <w:color w:val="auto"/>
          <w:szCs w:val="22"/>
        </w:rPr>
      </w:pPr>
    </w:p>
    <w:tbl>
      <w:tblPr>
        <w:tblW w:w="10031" w:type="dxa"/>
        <w:tblLook w:val="04A0" w:firstRow="1" w:lastRow="0" w:firstColumn="1" w:lastColumn="0" w:noHBand="0" w:noVBand="1"/>
      </w:tblPr>
      <w:tblGrid>
        <w:gridCol w:w="5328"/>
        <w:gridCol w:w="4703"/>
      </w:tblGrid>
      <w:tr w:rsidR="00EB124D" w:rsidRPr="00957A6D" w14:paraId="0B68D50E" w14:textId="77777777" w:rsidTr="00EB124D">
        <w:trPr>
          <w:trHeight w:val="255"/>
        </w:trPr>
        <w:tc>
          <w:tcPr>
            <w:tcW w:w="5328" w:type="dxa"/>
            <w:tcBorders>
              <w:top w:val="nil"/>
              <w:left w:val="nil"/>
              <w:bottom w:val="single" w:sz="4" w:space="0" w:color="C0C0C0"/>
              <w:right w:val="nil"/>
            </w:tcBorders>
            <w:noWrap/>
            <w:vAlign w:val="bottom"/>
            <w:hideMark/>
          </w:tcPr>
          <w:p w14:paraId="006A479A" w14:textId="4A28D24E" w:rsidR="00EB124D" w:rsidRPr="00957A6D" w:rsidRDefault="008B2C60">
            <w:pPr>
              <w:ind w:firstLine="708"/>
              <w:rPr>
                <w:bCs/>
                <w:color w:val="auto"/>
                <w:szCs w:val="22"/>
                <w:lang w:eastAsia="en-US"/>
              </w:rPr>
            </w:pPr>
            <w:r w:rsidRPr="00957A6D">
              <w:rPr>
                <w:bCs/>
                <w:color w:val="auto"/>
                <w:szCs w:val="22"/>
                <w:lang w:eastAsia="en-US"/>
              </w:rPr>
              <w:t>Подрядчик</w:t>
            </w:r>
          </w:p>
        </w:tc>
        <w:tc>
          <w:tcPr>
            <w:tcW w:w="4703" w:type="dxa"/>
            <w:tcBorders>
              <w:top w:val="nil"/>
              <w:left w:val="nil"/>
              <w:bottom w:val="single" w:sz="4" w:space="0" w:color="C0C0C0"/>
              <w:right w:val="nil"/>
            </w:tcBorders>
            <w:noWrap/>
            <w:vAlign w:val="bottom"/>
            <w:hideMark/>
          </w:tcPr>
          <w:p w14:paraId="08499F16" w14:textId="6E8D9C2C" w:rsidR="00EB124D" w:rsidRPr="00957A6D" w:rsidRDefault="008B2C60">
            <w:pPr>
              <w:ind w:firstLine="708"/>
              <w:rPr>
                <w:bCs/>
                <w:color w:val="auto"/>
                <w:szCs w:val="22"/>
                <w:lang w:eastAsia="en-US"/>
              </w:rPr>
            </w:pPr>
            <w:r w:rsidRPr="00957A6D">
              <w:rPr>
                <w:bCs/>
                <w:color w:val="auto"/>
                <w:szCs w:val="22"/>
                <w:lang w:eastAsia="en-US"/>
              </w:rPr>
              <w:t>Заказчик</w:t>
            </w:r>
          </w:p>
        </w:tc>
      </w:tr>
    </w:tbl>
    <w:p w14:paraId="724BA8FB" w14:textId="77777777" w:rsidR="00EB124D" w:rsidRPr="00957A6D" w:rsidRDefault="00EB124D" w:rsidP="00EB124D">
      <w:pPr>
        <w:widowControl w:val="0"/>
        <w:autoSpaceDE w:val="0"/>
        <w:autoSpaceDN w:val="0"/>
        <w:jc w:val="right"/>
        <w:outlineLvl w:val="1"/>
        <w:rPr>
          <w:color w:val="auto"/>
          <w:szCs w:val="22"/>
        </w:rPr>
      </w:pPr>
    </w:p>
    <w:tbl>
      <w:tblPr>
        <w:tblW w:w="9908" w:type="dxa"/>
        <w:tblLayout w:type="fixed"/>
        <w:tblLook w:val="0000" w:firstRow="0" w:lastRow="0" w:firstColumn="0" w:lastColumn="0" w:noHBand="0" w:noVBand="0"/>
      </w:tblPr>
      <w:tblGrid>
        <w:gridCol w:w="4428"/>
        <w:gridCol w:w="236"/>
        <w:gridCol w:w="5244"/>
      </w:tblGrid>
      <w:tr w:rsidR="00957A6D" w:rsidRPr="00957A6D" w14:paraId="61BFDBF5" w14:textId="77777777" w:rsidTr="00DF12B4">
        <w:tc>
          <w:tcPr>
            <w:tcW w:w="4428" w:type="dxa"/>
          </w:tcPr>
          <w:p w14:paraId="53ACB368" w14:textId="4E688663" w:rsidR="008B2C60" w:rsidRPr="00957A6D" w:rsidRDefault="008B2C60" w:rsidP="008B2C60">
            <w:pPr>
              <w:keepNext/>
              <w:tabs>
                <w:tab w:val="clear" w:pos="708"/>
              </w:tabs>
              <w:outlineLvl w:val="1"/>
              <w:rPr>
                <w:b/>
                <w:iCs/>
                <w:color w:val="auto"/>
                <w:kern w:val="32"/>
                <w:sz w:val="21"/>
                <w:szCs w:val="21"/>
              </w:rPr>
            </w:pPr>
            <w:r w:rsidRPr="00957A6D">
              <w:rPr>
                <w:b/>
                <w:iCs/>
                <w:color w:val="auto"/>
                <w:kern w:val="32"/>
                <w:sz w:val="21"/>
                <w:szCs w:val="21"/>
              </w:rPr>
              <w:t>Наименование Подрядчика</w:t>
            </w:r>
          </w:p>
        </w:tc>
        <w:tc>
          <w:tcPr>
            <w:tcW w:w="236" w:type="dxa"/>
          </w:tcPr>
          <w:p w14:paraId="236B8A54" w14:textId="77777777" w:rsidR="008B2C60" w:rsidRPr="00957A6D" w:rsidRDefault="008B2C60" w:rsidP="008B2C60">
            <w:pPr>
              <w:tabs>
                <w:tab w:val="clear" w:pos="708"/>
              </w:tabs>
              <w:rPr>
                <w:b/>
                <w:bCs/>
                <w:i/>
                <w:color w:val="auto"/>
                <w:kern w:val="32"/>
                <w:sz w:val="21"/>
                <w:szCs w:val="21"/>
              </w:rPr>
            </w:pPr>
          </w:p>
        </w:tc>
        <w:tc>
          <w:tcPr>
            <w:tcW w:w="5244" w:type="dxa"/>
          </w:tcPr>
          <w:p w14:paraId="6FA6816B" w14:textId="77777777" w:rsidR="008B2C60" w:rsidRPr="00957A6D" w:rsidRDefault="008B2C60" w:rsidP="008B2C60">
            <w:pPr>
              <w:tabs>
                <w:tab w:val="clear" w:pos="708"/>
              </w:tabs>
              <w:rPr>
                <w:b/>
                <w:bCs/>
                <w:iCs/>
                <w:color w:val="auto"/>
                <w:kern w:val="32"/>
                <w:sz w:val="21"/>
                <w:szCs w:val="21"/>
              </w:rPr>
            </w:pPr>
            <w:r w:rsidRPr="00957A6D">
              <w:rPr>
                <w:b/>
                <w:bCs/>
                <w:iCs/>
                <w:color w:val="auto"/>
                <w:kern w:val="32"/>
                <w:sz w:val="21"/>
                <w:szCs w:val="21"/>
              </w:rPr>
              <w:t>Наименование Заказчика</w:t>
            </w:r>
          </w:p>
        </w:tc>
      </w:tr>
      <w:tr w:rsidR="00957A6D" w:rsidRPr="00957A6D" w14:paraId="389F3665" w14:textId="77777777" w:rsidTr="00DF12B4">
        <w:tc>
          <w:tcPr>
            <w:tcW w:w="4428" w:type="dxa"/>
          </w:tcPr>
          <w:p w14:paraId="18662A09" w14:textId="4871ECA5" w:rsidR="008B2C60" w:rsidRPr="00957A6D" w:rsidRDefault="008B2C60" w:rsidP="00E57192">
            <w:pPr>
              <w:tabs>
                <w:tab w:val="clear" w:pos="708"/>
              </w:tabs>
              <w:jc w:val="left"/>
              <w:rPr>
                <w:bCs/>
                <w:color w:val="auto"/>
                <w:kern w:val="32"/>
                <w:sz w:val="21"/>
                <w:szCs w:val="21"/>
              </w:rPr>
            </w:pPr>
          </w:p>
        </w:tc>
        <w:tc>
          <w:tcPr>
            <w:tcW w:w="236" w:type="dxa"/>
          </w:tcPr>
          <w:p w14:paraId="2267618E" w14:textId="77777777" w:rsidR="008B2C60" w:rsidRPr="00957A6D" w:rsidRDefault="008B2C60" w:rsidP="008B2C60">
            <w:pPr>
              <w:tabs>
                <w:tab w:val="clear" w:pos="708"/>
              </w:tabs>
              <w:rPr>
                <w:bCs/>
                <w:color w:val="auto"/>
                <w:kern w:val="32"/>
                <w:sz w:val="21"/>
                <w:szCs w:val="21"/>
              </w:rPr>
            </w:pPr>
          </w:p>
        </w:tc>
        <w:tc>
          <w:tcPr>
            <w:tcW w:w="5244" w:type="dxa"/>
          </w:tcPr>
          <w:p w14:paraId="73164698" w14:textId="4BF9265C" w:rsidR="008B2C60" w:rsidRPr="00957A6D" w:rsidRDefault="00F16CB6" w:rsidP="008B2C60">
            <w:pPr>
              <w:tabs>
                <w:tab w:val="clear" w:pos="708"/>
              </w:tabs>
              <w:rPr>
                <w:bCs/>
                <w:color w:val="auto"/>
                <w:kern w:val="32"/>
                <w:sz w:val="21"/>
                <w:szCs w:val="21"/>
              </w:rPr>
            </w:pPr>
            <w:r w:rsidRPr="00F16CB6">
              <w:rPr>
                <w:bCs/>
                <w:color w:val="auto"/>
                <w:kern w:val="32"/>
                <w:sz w:val="21"/>
                <w:szCs w:val="21"/>
              </w:rPr>
              <w:t>АНО «Центр строительных компетенций Кузбасса»</w:t>
            </w:r>
          </w:p>
        </w:tc>
      </w:tr>
      <w:tr w:rsidR="00957A6D" w:rsidRPr="00957A6D" w14:paraId="1FF0C1CD" w14:textId="77777777" w:rsidTr="00DF12B4">
        <w:tc>
          <w:tcPr>
            <w:tcW w:w="4428" w:type="dxa"/>
          </w:tcPr>
          <w:p w14:paraId="666D9B3F" w14:textId="559054CD" w:rsidR="00E57192" w:rsidRPr="00957A6D" w:rsidRDefault="00E57192" w:rsidP="008B2C60">
            <w:pPr>
              <w:tabs>
                <w:tab w:val="clear" w:pos="708"/>
              </w:tabs>
              <w:jc w:val="left"/>
              <w:rPr>
                <w:bCs/>
                <w:color w:val="auto"/>
                <w:kern w:val="32"/>
                <w:sz w:val="21"/>
                <w:szCs w:val="21"/>
              </w:rPr>
            </w:pPr>
          </w:p>
        </w:tc>
        <w:tc>
          <w:tcPr>
            <w:tcW w:w="236" w:type="dxa"/>
          </w:tcPr>
          <w:p w14:paraId="15E9B959" w14:textId="77777777" w:rsidR="008B2C60" w:rsidRPr="00957A6D" w:rsidRDefault="008B2C60" w:rsidP="008B2C60">
            <w:pPr>
              <w:tabs>
                <w:tab w:val="clear" w:pos="708"/>
              </w:tabs>
              <w:rPr>
                <w:bCs/>
                <w:color w:val="auto"/>
                <w:kern w:val="32"/>
                <w:sz w:val="21"/>
                <w:szCs w:val="21"/>
              </w:rPr>
            </w:pPr>
          </w:p>
        </w:tc>
        <w:tc>
          <w:tcPr>
            <w:tcW w:w="5244" w:type="dxa"/>
          </w:tcPr>
          <w:p w14:paraId="42784FAB" w14:textId="77777777" w:rsidR="008B2C60" w:rsidRPr="00957A6D" w:rsidRDefault="008B2C60" w:rsidP="008B2C60">
            <w:pPr>
              <w:tabs>
                <w:tab w:val="clear" w:pos="708"/>
              </w:tabs>
              <w:rPr>
                <w:bCs/>
                <w:color w:val="auto"/>
                <w:kern w:val="32"/>
                <w:sz w:val="21"/>
                <w:szCs w:val="21"/>
              </w:rPr>
            </w:pPr>
            <w:r w:rsidRPr="00957A6D">
              <w:rPr>
                <w:b/>
                <w:bCs/>
                <w:color w:val="auto"/>
                <w:kern w:val="32"/>
                <w:sz w:val="21"/>
                <w:szCs w:val="21"/>
              </w:rPr>
              <w:t>Адрес</w:t>
            </w:r>
            <w:r w:rsidRPr="00957A6D">
              <w:rPr>
                <w:b/>
                <w:color w:val="auto"/>
                <w:kern w:val="32"/>
                <w:sz w:val="21"/>
                <w:szCs w:val="21"/>
              </w:rPr>
              <w:t>:</w:t>
            </w:r>
            <w:r w:rsidRPr="00957A6D">
              <w:rPr>
                <w:bCs/>
                <w:color w:val="auto"/>
                <w:kern w:val="32"/>
                <w:sz w:val="21"/>
                <w:szCs w:val="21"/>
              </w:rPr>
              <w:t xml:space="preserve">  </w:t>
            </w:r>
          </w:p>
          <w:p w14:paraId="1C951FC6" w14:textId="29243868" w:rsidR="008B2C60" w:rsidRPr="00957A6D" w:rsidRDefault="00F16CB6" w:rsidP="008B2C60">
            <w:pPr>
              <w:tabs>
                <w:tab w:val="clear" w:pos="708"/>
              </w:tabs>
              <w:rPr>
                <w:bCs/>
                <w:smallCaps/>
                <w:color w:val="auto"/>
                <w:kern w:val="32"/>
                <w:sz w:val="21"/>
                <w:szCs w:val="21"/>
              </w:rPr>
            </w:pPr>
            <w:r w:rsidRPr="00F16CB6">
              <w:rPr>
                <w:bCs/>
                <w:color w:val="auto"/>
                <w:kern w:val="32"/>
                <w:sz w:val="21"/>
                <w:szCs w:val="21"/>
              </w:rPr>
              <w:t>650023 Россия, Кемеровская область-Кузбасс, г. Кемерово, ул. Терешковой, 18, помещ. 433</w:t>
            </w:r>
          </w:p>
        </w:tc>
      </w:tr>
      <w:tr w:rsidR="00957A6D" w:rsidRPr="00957A6D" w14:paraId="1F613D37" w14:textId="77777777" w:rsidTr="00DF12B4">
        <w:tc>
          <w:tcPr>
            <w:tcW w:w="4428" w:type="dxa"/>
          </w:tcPr>
          <w:p w14:paraId="7247AB43" w14:textId="1D1214AA" w:rsidR="001233E5" w:rsidRPr="001233E5" w:rsidRDefault="001233E5" w:rsidP="00915DDC">
            <w:pPr>
              <w:rPr>
                <w:sz w:val="21"/>
                <w:szCs w:val="21"/>
              </w:rPr>
            </w:pPr>
          </w:p>
        </w:tc>
        <w:tc>
          <w:tcPr>
            <w:tcW w:w="236" w:type="dxa"/>
          </w:tcPr>
          <w:p w14:paraId="428228B8" w14:textId="77777777" w:rsidR="008B2C60" w:rsidRPr="00957A6D" w:rsidRDefault="008B2C60" w:rsidP="008B2C60">
            <w:pPr>
              <w:tabs>
                <w:tab w:val="clear" w:pos="708"/>
              </w:tabs>
              <w:rPr>
                <w:bCs/>
                <w:color w:val="auto"/>
                <w:kern w:val="32"/>
                <w:sz w:val="21"/>
                <w:szCs w:val="21"/>
              </w:rPr>
            </w:pPr>
          </w:p>
        </w:tc>
        <w:tc>
          <w:tcPr>
            <w:tcW w:w="5244" w:type="dxa"/>
          </w:tcPr>
          <w:p w14:paraId="7349087E" w14:textId="77777777" w:rsidR="00F16CB6" w:rsidRPr="00F16CB6" w:rsidRDefault="00F16CB6" w:rsidP="00F16CB6">
            <w:pPr>
              <w:tabs>
                <w:tab w:val="clear" w:pos="708"/>
              </w:tabs>
              <w:rPr>
                <w:bCs/>
                <w:color w:val="auto"/>
                <w:kern w:val="32"/>
                <w:szCs w:val="22"/>
              </w:rPr>
            </w:pPr>
            <w:r w:rsidRPr="00F16CB6">
              <w:rPr>
                <w:bCs/>
                <w:color w:val="auto"/>
                <w:kern w:val="32"/>
                <w:szCs w:val="22"/>
              </w:rPr>
              <w:t>ИНН/КПП</w:t>
            </w:r>
          </w:p>
          <w:p w14:paraId="1660EC98" w14:textId="53D7C4BB" w:rsidR="008B2C60" w:rsidRPr="00957A6D" w:rsidRDefault="00F16CB6" w:rsidP="00F16CB6">
            <w:pPr>
              <w:tabs>
                <w:tab w:val="clear" w:pos="708"/>
              </w:tabs>
              <w:rPr>
                <w:bCs/>
                <w:color w:val="auto"/>
                <w:kern w:val="32"/>
                <w:szCs w:val="22"/>
              </w:rPr>
            </w:pPr>
            <w:r w:rsidRPr="00F16CB6">
              <w:rPr>
                <w:bCs/>
                <w:color w:val="auto"/>
                <w:kern w:val="32"/>
                <w:szCs w:val="22"/>
              </w:rPr>
              <w:t>4205430770/420501001</w:t>
            </w:r>
          </w:p>
        </w:tc>
      </w:tr>
      <w:tr w:rsidR="00957A6D" w:rsidRPr="00957A6D" w14:paraId="48431831" w14:textId="77777777" w:rsidTr="00DF12B4">
        <w:tc>
          <w:tcPr>
            <w:tcW w:w="4428" w:type="dxa"/>
          </w:tcPr>
          <w:p w14:paraId="0145E520" w14:textId="2D0F7C13" w:rsidR="008B2C60" w:rsidRPr="00957A6D" w:rsidRDefault="008B2C60" w:rsidP="00CA7126">
            <w:pPr>
              <w:tabs>
                <w:tab w:val="clear" w:pos="708"/>
              </w:tabs>
              <w:rPr>
                <w:b/>
                <w:bCs/>
                <w:color w:val="auto"/>
                <w:kern w:val="32"/>
                <w:sz w:val="21"/>
                <w:szCs w:val="21"/>
              </w:rPr>
            </w:pPr>
          </w:p>
        </w:tc>
        <w:tc>
          <w:tcPr>
            <w:tcW w:w="236" w:type="dxa"/>
          </w:tcPr>
          <w:p w14:paraId="71739EB7" w14:textId="77777777" w:rsidR="008B2C60" w:rsidRPr="00957A6D" w:rsidRDefault="008B2C60" w:rsidP="008B2C60">
            <w:pPr>
              <w:tabs>
                <w:tab w:val="clear" w:pos="708"/>
              </w:tabs>
              <w:rPr>
                <w:bCs/>
                <w:color w:val="auto"/>
                <w:kern w:val="32"/>
                <w:sz w:val="21"/>
                <w:szCs w:val="21"/>
              </w:rPr>
            </w:pPr>
          </w:p>
        </w:tc>
        <w:tc>
          <w:tcPr>
            <w:tcW w:w="5244" w:type="dxa"/>
          </w:tcPr>
          <w:p w14:paraId="2D58CAE0" w14:textId="77777777" w:rsidR="00F16CB6" w:rsidRPr="00F16CB6" w:rsidRDefault="00F16CB6" w:rsidP="00F16CB6">
            <w:pPr>
              <w:tabs>
                <w:tab w:val="clear" w:pos="708"/>
              </w:tabs>
              <w:rPr>
                <w:bCs/>
                <w:color w:val="auto"/>
                <w:kern w:val="32"/>
                <w:szCs w:val="22"/>
              </w:rPr>
            </w:pPr>
            <w:r w:rsidRPr="00F16CB6">
              <w:rPr>
                <w:bCs/>
                <w:color w:val="auto"/>
                <w:kern w:val="32"/>
                <w:szCs w:val="22"/>
              </w:rPr>
              <w:t>ОГРН</w:t>
            </w:r>
          </w:p>
          <w:p w14:paraId="7B9CC51E" w14:textId="426BD156" w:rsidR="008B2C60" w:rsidRPr="00957A6D" w:rsidRDefault="00F16CB6" w:rsidP="00F16CB6">
            <w:pPr>
              <w:tabs>
                <w:tab w:val="clear" w:pos="708"/>
              </w:tabs>
              <w:rPr>
                <w:bCs/>
                <w:color w:val="auto"/>
                <w:kern w:val="32"/>
                <w:szCs w:val="22"/>
              </w:rPr>
            </w:pPr>
            <w:r w:rsidRPr="00F16CB6">
              <w:rPr>
                <w:bCs/>
                <w:color w:val="auto"/>
                <w:kern w:val="32"/>
                <w:szCs w:val="22"/>
              </w:rPr>
              <w:t>1254200010206</w:t>
            </w:r>
          </w:p>
        </w:tc>
      </w:tr>
      <w:tr w:rsidR="00957A6D" w:rsidRPr="00F16CB6" w14:paraId="021E0E60" w14:textId="77777777" w:rsidTr="00DF12B4">
        <w:tc>
          <w:tcPr>
            <w:tcW w:w="4428" w:type="dxa"/>
          </w:tcPr>
          <w:p w14:paraId="5103F939" w14:textId="32097E25" w:rsidR="008B2C60" w:rsidRPr="00957A6D" w:rsidRDefault="008B2C60" w:rsidP="00681A11">
            <w:pPr>
              <w:tabs>
                <w:tab w:val="clear" w:pos="708"/>
              </w:tabs>
              <w:rPr>
                <w:bCs/>
                <w:color w:val="auto"/>
                <w:kern w:val="32"/>
                <w:sz w:val="21"/>
                <w:szCs w:val="21"/>
              </w:rPr>
            </w:pPr>
          </w:p>
        </w:tc>
        <w:tc>
          <w:tcPr>
            <w:tcW w:w="236" w:type="dxa"/>
          </w:tcPr>
          <w:p w14:paraId="207CEF5A" w14:textId="77777777" w:rsidR="008B2C60" w:rsidRPr="00957A6D" w:rsidRDefault="008B2C60" w:rsidP="008B2C60">
            <w:pPr>
              <w:tabs>
                <w:tab w:val="clear" w:pos="708"/>
              </w:tabs>
              <w:rPr>
                <w:bCs/>
                <w:color w:val="auto"/>
                <w:kern w:val="32"/>
                <w:sz w:val="21"/>
                <w:szCs w:val="21"/>
              </w:rPr>
            </w:pPr>
          </w:p>
        </w:tc>
        <w:tc>
          <w:tcPr>
            <w:tcW w:w="5244" w:type="dxa"/>
          </w:tcPr>
          <w:p w14:paraId="331BDD9C" w14:textId="77777777" w:rsidR="00F16CB6" w:rsidRPr="00F16CB6" w:rsidRDefault="00F16CB6" w:rsidP="00F16CB6">
            <w:pPr>
              <w:tabs>
                <w:tab w:val="clear" w:pos="708"/>
              </w:tabs>
              <w:rPr>
                <w:bCs/>
                <w:color w:val="auto"/>
                <w:kern w:val="32"/>
                <w:szCs w:val="22"/>
              </w:rPr>
            </w:pPr>
            <w:r w:rsidRPr="00F16CB6">
              <w:rPr>
                <w:bCs/>
                <w:color w:val="auto"/>
                <w:kern w:val="32"/>
                <w:szCs w:val="22"/>
              </w:rPr>
              <w:t>Расчётный счет</w:t>
            </w:r>
          </w:p>
          <w:p w14:paraId="4F1186CF" w14:textId="77777777" w:rsidR="00F16CB6" w:rsidRPr="00F16CB6" w:rsidRDefault="00F16CB6" w:rsidP="00F16CB6">
            <w:pPr>
              <w:tabs>
                <w:tab w:val="clear" w:pos="708"/>
              </w:tabs>
              <w:rPr>
                <w:bCs/>
                <w:color w:val="auto"/>
                <w:kern w:val="32"/>
                <w:szCs w:val="22"/>
              </w:rPr>
            </w:pPr>
            <w:r w:rsidRPr="00F16CB6">
              <w:rPr>
                <w:bCs/>
                <w:color w:val="auto"/>
                <w:kern w:val="32"/>
                <w:szCs w:val="22"/>
              </w:rPr>
              <w:t>40703810026710000107</w:t>
            </w:r>
          </w:p>
          <w:p w14:paraId="6E6D8492" w14:textId="77777777" w:rsidR="00F16CB6" w:rsidRPr="00F16CB6" w:rsidRDefault="00F16CB6" w:rsidP="00F16CB6">
            <w:pPr>
              <w:tabs>
                <w:tab w:val="clear" w:pos="708"/>
              </w:tabs>
              <w:rPr>
                <w:bCs/>
                <w:color w:val="auto"/>
                <w:kern w:val="32"/>
                <w:szCs w:val="22"/>
              </w:rPr>
            </w:pPr>
            <w:r w:rsidRPr="00F16CB6">
              <w:rPr>
                <w:bCs/>
                <w:color w:val="auto"/>
                <w:kern w:val="32"/>
                <w:szCs w:val="22"/>
              </w:rPr>
              <w:t>Корреспондентский счет</w:t>
            </w:r>
          </w:p>
          <w:p w14:paraId="7A83B8EA" w14:textId="77777777" w:rsidR="00F16CB6" w:rsidRPr="00F16CB6" w:rsidRDefault="00F16CB6" w:rsidP="00F16CB6">
            <w:pPr>
              <w:tabs>
                <w:tab w:val="clear" w:pos="708"/>
              </w:tabs>
              <w:rPr>
                <w:bCs/>
                <w:color w:val="auto"/>
                <w:kern w:val="32"/>
                <w:szCs w:val="22"/>
              </w:rPr>
            </w:pPr>
            <w:r w:rsidRPr="00F16CB6">
              <w:rPr>
                <w:bCs/>
                <w:color w:val="auto"/>
                <w:kern w:val="32"/>
                <w:szCs w:val="22"/>
              </w:rPr>
              <w:t>30101810200000000612</w:t>
            </w:r>
          </w:p>
          <w:p w14:paraId="2A59EE28" w14:textId="77777777" w:rsidR="00F16CB6" w:rsidRPr="00F16CB6" w:rsidRDefault="00F16CB6" w:rsidP="00F16CB6">
            <w:pPr>
              <w:tabs>
                <w:tab w:val="clear" w:pos="708"/>
              </w:tabs>
              <w:rPr>
                <w:bCs/>
                <w:color w:val="auto"/>
                <w:kern w:val="32"/>
                <w:szCs w:val="22"/>
              </w:rPr>
            </w:pPr>
            <w:r w:rsidRPr="00F16CB6">
              <w:rPr>
                <w:bCs/>
                <w:color w:val="auto"/>
                <w:kern w:val="32"/>
                <w:szCs w:val="22"/>
              </w:rPr>
              <w:t>БИК банка</w:t>
            </w:r>
          </w:p>
          <w:p w14:paraId="571245D4" w14:textId="77777777" w:rsidR="00F16CB6" w:rsidRPr="00F16CB6" w:rsidRDefault="00F16CB6" w:rsidP="00F16CB6">
            <w:pPr>
              <w:tabs>
                <w:tab w:val="clear" w:pos="708"/>
              </w:tabs>
              <w:rPr>
                <w:bCs/>
                <w:color w:val="auto"/>
                <w:kern w:val="32"/>
                <w:szCs w:val="22"/>
              </w:rPr>
            </w:pPr>
            <w:r w:rsidRPr="00F16CB6">
              <w:rPr>
                <w:bCs/>
                <w:color w:val="auto"/>
                <w:kern w:val="32"/>
                <w:szCs w:val="22"/>
              </w:rPr>
              <w:t>043207612</w:t>
            </w:r>
          </w:p>
          <w:p w14:paraId="730DB2ED" w14:textId="77777777" w:rsidR="00F16CB6" w:rsidRPr="00F16CB6" w:rsidRDefault="00F16CB6" w:rsidP="00F16CB6">
            <w:pPr>
              <w:tabs>
                <w:tab w:val="clear" w:pos="708"/>
              </w:tabs>
              <w:rPr>
                <w:bCs/>
                <w:color w:val="auto"/>
                <w:kern w:val="32"/>
                <w:szCs w:val="22"/>
              </w:rPr>
            </w:pPr>
            <w:r w:rsidRPr="00F16CB6">
              <w:rPr>
                <w:bCs/>
                <w:color w:val="auto"/>
                <w:kern w:val="32"/>
                <w:szCs w:val="22"/>
              </w:rPr>
              <w:t>Банк</w:t>
            </w:r>
          </w:p>
          <w:p w14:paraId="6F9610ED" w14:textId="77777777" w:rsidR="00F16CB6" w:rsidRPr="00F16CB6" w:rsidRDefault="00F16CB6" w:rsidP="00F16CB6">
            <w:pPr>
              <w:tabs>
                <w:tab w:val="clear" w:pos="708"/>
              </w:tabs>
              <w:rPr>
                <w:bCs/>
                <w:color w:val="auto"/>
                <w:kern w:val="32"/>
                <w:szCs w:val="22"/>
              </w:rPr>
            </w:pPr>
            <w:r w:rsidRPr="00F16CB6">
              <w:rPr>
                <w:bCs/>
                <w:color w:val="auto"/>
                <w:kern w:val="32"/>
                <w:szCs w:val="22"/>
              </w:rPr>
              <w:t>КЕМЕРОВСКОЕ ОТДЕЛЕНИЕ №8615 ПАО СБЕРБАНК</w:t>
            </w:r>
          </w:p>
          <w:p w14:paraId="6B14446A" w14:textId="77777777" w:rsidR="00F16CB6" w:rsidRPr="00F16CB6" w:rsidRDefault="00F16CB6" w:rsidP="00F16CB6">
            <w:pPr>
              <w:tabs>
                <w:tab w:val="clear" w:pos="708"/>
              </w:tabs>
              <w:rPr>
                <w:bCs/>
                <w:color w:val="auto"/>
                <w:kern w:val="32"/>
                <w:szCs w:val="22"/>
              </w:rPr>
            </w:pPr>
            <w:r w:rsidRPr="00F16CB6">
              <w:rPr>
                <w:bCs/>
                <w:color w:val="auto"/>
                <w:kern w:val="32"/>
                <w:szCs w:val="22"/>
              </w:rPr>
              <w:t>Классификаторы в статистическом регистре</w:t>
            </w:r>
          </w:p>
          <w:p w14:paraId="03917B24" w14:textId="77777777" w:rsidR="00F16CB6" w:rsidRPr="00F16CB6" w:rsidRDefault="00F16CB6" w:rsidP="00F16CB6">
            <w:pPr>
              <w:tabs>
                <w:tab w:val="clear" w:pos="708"/>
              </w:tabs>
              <w:rPr>
                <w:bCs/>
                <w:color w:val="auto"/>
                <w:kern w:val="32"/>
                <w:szCs w:val="22"/>
              </w:rPr>
            </w:pPr>
            <w:r w:rsidRPr="00F16CB6">
              <w:rPr>
                <w:bCs/>
                <w:color w:val="auto"/>
                <w:kern w:val="32"/>
                <w:szCs w:val="22"/>
              </w:rPr>
              <w:t>ОКПО 62897302;</w:t>
            </w:r>
          </w:p>
          <w:p w14:paraId="7F2DC574" w14:textId="77777777" w:rsidR="00F16CB6" w:rsidRPr="00F16CB6" w:rsidRDefault="00F16CB6" w:rsidP="00F16CB6">
            <w:pPr>
              <w:tabs>
                <w:tab w:val="clear" w:pos="708"/>
              </w:tabs>
              <w:rPr>
                <w:bCs/>
                <w:color w:val="auto"/>
                <w:kern w:val="32"/>
                <w:szCs w:val="22"/>
              </w:rPr>
            </w:pPr>
            <w:r w:rsidRPr="00F16CB6">
              <w:rPr>
                <w:bCs/>
                <w:color w:val="auto"/>
                <w:kern w:val="32"/>
                <w:szCs w:val="22"/>
              </w:rPr>
              <w:t>ОКАТО 32401370000;</w:t>
            </w:r>
          </w:p>
          <w:p w14:paraId="19FCE7E2" w14:textId="77777777" w:rsidR="00F16CB6" w:rsidRPr="00F16CB6" w:rsidRDefault="00F16CB6" w:rsidP="00F16CB6">
            <w:pPr>
              <w:tabs>
                <w:tab w:val="clear" w:pos="708"/>
              </w:tabs>
              <w:rPr>
                <w:bCs/>
                <w:color w:val="auto"/>
                <w:kern w:val="32"/>
                <w:szCs w:val="22"/>
              </w:rPr>
            </w:pPr>
            <w:r w:rsidRPr="00F16CB6">
              <w:rPr>
                <w:bCs/>
                <w:color w:val="auto"/>
                <w:kern w:val="32"/>
                <w:szCs w:val="22"/>
              </w:rPr>
              <w:t>ОКТМО 32701000001;</w:t>
            </w:r>
          </w:p>
          <w:p w14:paraId="16587C95" w14:textId="77777777" w:rsidR="00F16CB6" w:rsidRPr="00F16CB6" w:rsidRDefault="00F16CB6" w:rsidP="00F16CB6">
            <w:pPr>
              <w:tabs>
                <w:tab w:val="clear" w:pos="708"/>
              </w:tabs>
              <w:rPr>
                <w:bCs/>
                <w:color w:val="auto"/>
                <w:kern w:val="32"/>
                <w:szCs w:val="22"/>
              </w:rPr>
            </w:pPr>
            <w:r w:rsidRPr="00F16CB6">
              <w:rPr>
                <w:bCs/>
                <w:color w:val="auto"/>
                <w:kern w:val="32"/>
                <w:szCs w:val="22"/>
              </w:rPr>
              <w:t>ОКОГУ 4210014;</w:t>
            </w:r>
          </w:p>
          <w:p w14:paraId="5BB00B70" w14:textId="77777777" w:rsidR="00F16CB6" w:rsidRPr="00F16CB6" w:rsidRDefault="00F16CB6" w:rsidP="00F16CB6">
            <w:pPr>
              <w:tabs>
                <w:tab w:val="clear" w:pos="708"/>
              </w:tabs>
              <w:rPr>
                <w:bCs/>
                <w:color w:val="auto"/>
                <w:kern w:val="32"/>
                <w:szCs w:val="22"/>
              </w:rPr>
            </w:pPr>
            <w:r w:rsidRPr="00F16CB6">
              <w:rPr>
                <w:bCs/>
                <w:color w:val="auto"/>
                <w:kern w:val="32"/>
                <w:szCs w:val="22"/>
              </w:rPr>
              <w:t>ОКФС 16;</w:t>
            </w:r>
          </w:p>
          <w:p w14:paraId="0BB3A115" w14:textId="77777777" w:rsidR="00F16CB6" w:rsidRPr="00F16CB6" w:rsidRDefault="00F16CB6" w:rsidP="00F16CB6">
            <w:pPr>
              <w:tabs>
                <w:tab w:val="clear" w:pos="708"/>
              </w:tabs>
              <w:rPr>
                <w:bCs/>
                <w:color w:val="auto"/>
                <w:kern w:val="32"/>
                <w:szCs w:val="22"/>
              </w:rPr>
            </w:pPr>
            <w:r w:rsidRPr="00F16CB6">
              <w:rPr>
                <w:bCs/>
                <w:color w:val="auto"/>
                <w:kern w:val="32"/>
                <w:szCs w:val="22"/>
              </w:rPr>
              <w:t>ОКОПФ 71400;</w:t>
            </w:r>
          </w:p>
          <w:p w14:paraId="05374A7F" w14:textId="77777777" w:rsidR="00F16CB6" w:rsidRPr="00F16CB6" w:rsidRDefault="00F16CB6" w:rsidP="00F16CB6">
            <w:pPr>
              <w:tabs>
                <w:tab w:val="clear" w:pos="708"/>
              </w:tabs>
              <w:rPr>
                <w:bCs/>
                <w:color w:val="auto"/>
                <w:kern w:val="32"/>
                <w:szCs w:val="22"/>
              </w:rPr>
            </w:pPr>
            <w:r w:rsidRPr="00F16CB6">
              <w:rPr>
                <w:bCs/>
                <w:color w:val="auto"/>
                <w:kern w:val="32"/>
                <w:szCs w:val="22"/>
              </w:rPr>
              <w:t>ОКВЭД 94.99</w:t>
            </w:r>
          </w:p>
          <w:p w14:paraId="20B60657" w14:textId="55E00BE2" w:rsidR="00CE5073" w:rsidRPr="00F16CB6" w:rsidRDefault="00CE5073" w:rsidP="00F16CB6">
            <w:pPr>
              <w:tabs>
                <w:tab w:val="clear" w:pos="708"/>
              </w:tabs>
              <w:rPr>
                <w:b/>
                <w:bCs/>
                <w:color w:val="auto"/>
                <w:kern w:val="32"/>
                <w:szCs w:val="22"/>
                <w:lang w:val="en-US"/>
              </w:rPr>
            </w:pPr>
          </w:p>
        </w:tc>
      </w:tr>
      <w:tr w:rsidR="00957A6D" w:rsidRPr="00957A6D" w14:paraId="7ED564EF" w14:textId="77777777" w:rsidTr="00DF12B4">
        <w:tc>
          <w:tcPr>
            <w:tcW w:w="4428" w:type="dxa"/>
          </w:tcPr>
          <w:p w14:paraId="561A3963" w14:textId="168A8162" w:rsidR="008B2C60" w:rsidRPr="00F16CB6" w:rsidRDefault="008B2C60" w:rsidP="008B2C60">
            <w:pPr>
              <w:tabs>
                <w:tab w:val="clear" w:pos="708"/>
              </w:tabs>
              <w:rPr>
                <w:bCs/>
                <w:color w:val="auto"/>
                <w:kern w:val="32"/>
                <w:sz w:val="21"/>
                <w:szCs w:val="21"/>
                <w:lang w:val="en-US"/>
              </w:rPr>
            </w:pPr>
          </w:p>
        </w:tc>
        <w:tc>
          <w:tcPr>
            <w:tcW w:w="236" w:type="dxa"/>
          </w:tcPr>
          <w:p w14:paraId="471873DE" w14:textId="77777777" w:rsidR="008B2C60" w:rsidRPr="00F16CB6" w:rsidRDefault="008B2C60" w:rsidP="008B2C60">
            <w:pPr>
              <w:tabs>
                <w:tab w:val="clear" w:pos="708"/>
              </w:tabs>
              <w:rPr>
                <w:bCs/>
                <w:color w:val="auto"/>
                <w:kern w:val="32"/>
                <w:sz w:val="21"/>
                <w:szCs w:val="21"/>
                <w:lang w:val="en-US"/>
              </w:rPr>
            </w:pPr>
          </w:p>
        </w:tc>
        <w:tc>
          <w:tcPr>
            <w:tcW w:w="5244" w:type="dxa"/>
          </w:tcPr>
          <w:p w14:paraId="1021E185" w14:textId="5F4A1F0A" w:rsidR="008B2C60" w:rsidRPr="00957A6D" w:rsidRDefault="008B2C60" w:rsidP="008B2C60">
            <w:pPr>
              <w:tabs>
                <w:tab w:val="clear" w:pos="708"/>
              </w:tabs>
              <w:rPr>
                <w:color w:val="auto"/>
                <w:kern w:val="32"/>
                <w:sz w:val="21"/>
                <w:szCs w:val="21"/>
              </w:rPr>
            </w:pPr>
          </w:p>
        </w:tc>
      </w:tr>
      <w:tr w:rsidR="008B2C60" w:rsidRPr="00F16CB6" w14:paraId="6C0F5BD5" w14:textId="77777777" w:rsidTr="00DF12B4">
        <w:tc>
          <w:tcPr>
            <w:tcW w:w="4428" w:type="dxa"/>
          </w:tcPr>
          <w:p w14:paraId="5B8E18D0" w14:textId="59AF8F94" w:rsidR="008B2C60" w:rsidRPr="00E000F1" w:rsidRDefault="008B2C60" w:rsidP="00915DDC">
            <w:pPr>
              <w:tabs>
                <w:tab w:val="clear" w:pos="708"/>
              </w:tabs>
              <w:rPr>
                <w:bCs/>
                <w:color w:val="auto"/>
                <w:kern w:val="32"/>
                <w:sz w:val="21"/>
                <w:szCs w:val="21"/>
              </w:rPr>
            </w:pPr>
          </w:p>
        </w:tc>
        <w:tc>
          <w:tcPr>
            <w:tcW w:w="236" w:type="dxa"/>
          </w:tcPr>
          <w:p w14:paraId="755AC44B" w14:textId="77777777" w:rsidR="008B2C60" w:rsidRPr="00E000F1" w:rsidRDefault="008B2C60" w:rsidP="008B2C60">
            <w:pPr>
              <w:tabs>
                <w:tab w:val="clear" w:pos="708"/>
              </w:tabs>
              <w:rPr>
                <w:bCs/>
                <w:color w:val="auto"/>
                <w:kern w:val="32"/>
                <w:sz w:val="21"/>
                <w:szCs w:val="21"/>
              </w:rPr>
            </w:pPr>
          </w:p>
        </w:tc>
        <w:tc>
          <w:tcPr>
            <w:tcW w:w="5244" w:type="dxa"/>
          </w:tcPr>
          <w:p w14:paraId="54B76D6A" w14:textId="77777777" w:rsidR="00F16CB6" w:rsidRPr="00F16CB6" w:rsidRDefault="00F16CB6" w:rsidP="00F16CB6">
            <w:pPr>
              <w:tabs>
                <w:tab w:val="clear" w:pos="708"/>
              </w:tabs>
              <w:rPr>
                <w:b/>
                <w:bCs/>
                <w:color w:val="auto"/>
                <w:kern w:val="32"/>
                <w:sz w:val="21"/>
                <w:szCs w:val="21"/>
              </w:rPr>
            </w:pPr>
            <w:r w:rsidRPr="00F16CB6">
              <w:rPr>
                <w:b/>
                <w:bCs/>
                <w:color w:val="auto"/>
                <w:kern w:val="32"/>
                <w:sz w:val="21"/>
                <w:szCs w:val="21"/>
              </w:rPr>
              <w:t>Телефон/факс</w:t>
            </w:r>
          </w:p>
          <w:p w14:paraId="38242FCA" w14:textId="77777777" w:rsidR="00F16CB6" w:rsidRDefault="00F16CB6" w:rsidP="00F16CB6">
            <w:pPr>
              <w:tabs>
                <w:tab w:val="clear" w:pos="708"/>
              </w:tabs>
              <w:rPr>
                <w:b/>
                <w:bCs/>
                <w:color w:val="auto"/>
                <w:kern w:val="32"/>
                <w:sz w:val="21"/>
                <w:szCs w:val="21"/>
              </w:rPr>
            </w:pPr>
            <w:r w:rsidRPr="00F16CB6">
              <w:rPr>
                <w:b/>
                <w:bCs/>
                <w:color w:val="auto"/>
                <w:kern w:val="32"/>
                <w:sz w:val="21"/>
                <w:szCs w:val="21"/>
              </w:rPr>
              <w:t>(3842) 90-08-48</w:t>
            </w:r>
          </w:p>
          <w:p w14:paraId="36295E31" w14:textId="7BDBBE65" w:rsidR="008B2C60" w:rsidRPr="00F16CB6" w:rsidRDefault="00F16CB6" w:rsidP="00F16CB6">
            <w:pPr>
              <w:tabs>
                <w:tab w:val="clear" w:pos="708"/>
              </w:tabs>
              <w:rPr>
                <w:color w:val="auto"/>
                <w:kern w:val="32"/>
                <w:sz w:val="21"/>
                <w:szCs w:val="21"/>
              </w:rPr>
            </w:pPr>
            <w:r w:rsidRPr="00F16CB6">
              <w:rPr>
                <w:b/>
                <w:bCs/>
                <w:color w:val="auto"/>
                <w:kern w:val="32"/>
                <w:sz w:val="21"/>
                <w:szCs w:val="21"/>
                <w:lang w:val="en-US"/>
              </w:rPr>
              <w:t>E</w:t>
            </w:r>
            <w:r w:rsidRPr="00F16CB6">
              <w:rPr>
                <w:b/>
                <w:bCs/>
                <w:color w:val="auto"/>
                <w:kern w:val="32"/>
                <w:sz w:val="21"/>
                <w:szCs w:val="21"/>
              </w:rPr>
              <w:t>-</w:t>
            </w:r>
            <w:r w:rsidRPr="00F16CB6">
              <w:rPr>
                <w:b/>
                <w:bCs/>
                <w:color w:val="auto"/>
                <w:kern w:val="32"/>
                <w:sz w:val="21"/>
                <w:szCs w:val="21"/>
                <w:lang w:val="en-US"/>
              </w:rPr>
              <w:t>mail</w:t>
            </w:r>
            <w:r w:rsidRPr="00F16CB6">
              <w:rPr>
                <w:b/>
                <w:bCs/>
                <w:color w:val="auto"/>
                <w:kern w:val="32"/>
                <w:sz w:val="21"/>
                <w:szCs w:val="21"/>
              </w:rPr>
              <w:t xml:space="preserve">: </w:t>
            </w:r>
            <w:r w:rsidRPr="00F16CB6">
              <w:rPr>
                <w:b/>
                <w:bCs/>
                <w:color w:val="auto"/>
                <w:kern w:val="32"/>
                <w:sz w:val="21"/>
                <w:szCs w:val="21"/>
                <w:lang w:val="en-US"/>
              </w:rPr>
              <w:t>cskkuzbass</w:t>
            </w:r>
            <w:r w:rsidRPr="00F16CB6">
              <w:rPr>
                <w:b/>
                <w:bCs/>
                <w:color w:val="auto"/>
                <w:kern w:val="32"/>
                <w:sz w:val="21"/>
                <w:szCs w:val="21"/>
              </w:rPr>
              <w:t>@</w:t>
            </w:r>
            <w:r w:rsidRPr="00F16CB6">
              <w:rPr>
                <w:b/>
                <w:bCs/>
                <w:color w:val="auto"/>
                <w:kern w:val="32"/>
                <w:sz w:val="21"/>
                <w:szCs w:val="21"/>
                <w:lang w:val="en-US"/>
              </w:rPr>
              <w:t>yandex</w:t>
            </w:r>
            <w:r w:rsidRPr="00F16CB6">
              <w:rPr>
                <w:b/>
                <w:bCs/>
                <w:color w:val="auto"/>
                <w:kern w:val="32"/>
                <w:sz w:val="21"/>
                <w:szCs w:val="21"/>
              </w:rPr>
              <w:t>.</w:t>
            </w:r>
            <w:r w:rsidRPr="00F16CB6">
              <w:rPr>
                <w:b/>
                <w:bCs/>
                <w:color w:val="auto"/>
                <w:kern w:val="32"/>
                <w:sz w:val="21"/>
                <w:szCs w:val="21"/>
                <w:lang w:val="en-US"/>
              </w:rPr>
              <w:t>ru</w:t>
            </w:r>
          </w:p>
        </w:tc>
      </w:tr>
    </w:tbl>
    <w:p w14:paraId="38579AAB" w14:textId="77777777" w:rsidR="008B2C60" w:rsidRPr="00957A6D" w:rsidRDefault="008B2C60" w:rsidP="008B2C60">
      <w:pPr>
        <w:tabs>
          <w:tab w:val="clear" w:pos="708"/>
        </w:tabs>
        <w:jc w:val="center"/>
        <w:rPr>
          <w:b/>
          <w:bCs/>
          <w:color w:val="auto"/>
          <w:kern w:val="32"/>
          <w:sz w:val="21"/>
          <w:szCs w:val="21"/>
        </w:rPr>
      </w:pPr>
      <w:r w:rsidRPr="00957A6D">
        <w:rPr>
          <w:b/>
          <w:bCs/>
          <w:color w:val="auto"/>
          <w:kern w:val="32"/>
          <w:sz w:val="21"/>
          <w:szCs w:val="21"/>
        </w:rPr>
        <w:t>ПОДПИСИ СТОРОН:</w:t>
      </w:r>
    </w:p>
    <w:tbl>
      <w:tblPr>
        <w:tblW w:w="0" w:type="auto"/>
        <w:tblLook w:val="0000" w:firstRow="0" w:lastRow="0" w:firstColumn="0" w:lastColumn="0" w:noHBand="0" w:noVBand="0"/>
      </w:tblPr>
      <w:tblGrid>
        <w:gridCol w:w="2343"/>
        <w:gridCol w:w="2220"/>
        <w:gridCol w:w="2462"/>
        <w:gridCol w:w="2329"/>
      </w:tblGrid>
      <w:tr w:rsidR="00957A6D" w:rsidRPr="00957A6D" w14:paraId="0578535F" w14:textId="77777777" w:rsidTr="00DF12B4">
        <w:tc>
          <w:tcPr>
            <w:tcW w:w="2464" w:type="dxa"/>
          </w:tcPr>
          <w:p w14:paraId="13D55CE7" w14:textId="070789D0" w:rsidR="008B2C60" w:rsidRPr="00957A6D" w:rsidRDefault="008B2C60" w:rsidP="008B2C60">
            <w:pPr>
              <w:tabs>
                <w:tab w:val="clear" w:pos="708"/>
              </w:tabs>
              <w:rPr>
                <w:bCs/>
                <w:color w:val="auto"/>
                <w:kern w:val="32"/>
                <w:sz w:val="21"/>
                <w:szCs w:val="21"/>
              </w:rPr>
            </w:pPr>
            <w:r w:rsidRPr="00957A6D">
              <w:rPr>
                <w:b/>
                <w:bCs/>
                <w:color w:val="auto"/>
                <w:kern w:val="32"/>
                <w:sz w:val="21"/>
                <w:szCs w:val="21"/>
              </w:rPr>
              <w:t xml:space="preserve">Подрядчик:                               </w:t>
            </w:r>
          </w:p>
        </w:tc>
        <w:tc>
          <w:tcPr>
            <w:tcW w:w="2464" w:type="dxa"/>
          </w:tcPr>
          <w:p w14:paraId="7B59C808" w14:textId="77777777" w:rsidR="008B2C60" w:rsidRPr="00957A6D" w:rsidRDefault="008B2C60" w:rsidP="008B2C60">
            <w:pPr>
              <w:tabs>
                <w:tab w:val="clear" w:pos="708"/>
              </w:tabs>
              <w:rPr>
                <w:bCs/>
                <w:color w:val="auto"/>
                <w:kern w:val="32"/>
                <w:sz w:val="21"/>
                <w:szCs w:val="21"/>
              </w:rPr>
            </w:pPr>
          </w:p>
        </w:tc>
        <w:tc>
          <w:tcPr>
            <w:tcW w:w="2462" w:type="dxa"/>
          </w:tcPr>
          <w:p w14:paraId="3E5BCB00" w14:textId="77777777" w:rsidR="008B2C60" w:rsidRPr="00957A6D" w:rsidRDefault="008B2C60" w:rsidP="008B2C60">
            <w:pPr>
              <w:tabs>
                <w:tab w:val="clear" w:pos="708"/>
              </w:tabs>
              <w:rPr>
                <w:bCs/>
                <w:color w:val="auto"/>
                <w:kern w:val="32"/>
                <w:sz w:val="21"/>
                <w:szCs w:val="21"/>
              </w:rPr>
            </w:pPr>
            <w:r w:rsidRPr="00957A6D">
              <w:rPr>
                <w:b/>
                <w:bCs/>
                <w:color w:val="auto"/>
                <w:kern w:val="32"/>
                <w:sz w:val="21"/>
                <w:szCs w:val="21"/>
              </w:rPr>
              <w:t>Заказчик:</w:t>
            </w:r>
            <w:r w:rsidRPr="00957A6D">
              <w:rPr>
                <w:bCs/>
                <w:color w:val="auto"/>
                <w:kern w:val="32"/>
                <w:sz w:val="21"/>
                <w:szCs w:val="21"/>
              </w:rPr>
              <w:t xml:space="preserve">                            </w:t>
            </w:r>
          </w:p>
        </w:tc>
        <w:tc>
          <w:tcPr>
            <w:tcW w:w="2463" w:type="dxa"/>
          </w:tcPr>
          <w:p w14:paraId="62878EA6" w14:textId="77777777" w:rsidR="008B2C60" w:rsidRPr="00957A6D" w:rsidRDefault="008B2C60" w:rsidP="008B2C60">
            <w:pPr>
              <w:tabs>
                <w:tab w:val="clear" w:pos="708"/>
              </w:tabs>
              <w:ind w:firstLine="347"/>
              <w:rPr>
                <w:bCs/>
                <w:color w:val="auto"/>
                <w:kern w:val="32"/>
                <w:sz w:val="21"/>
                <w:szCs w:val="21"/>
              </w:rPr>
            </w:pPr>
          </w:p>
        </w:tc>
      </w:tr>
      <w:tr w:rsidR="00957A6D" w:rsidRPr="00957A6D" w14:paraId="4FEF701B" w14:textId="77777777" w:rsidTr="00DF12B4">
        <w:tc>
          <w:tcPr>
            <w:tcW w:w="4928" w:type="dxa"/>
            <w:gridSpan w:val="2"/>
          </w:tcPr>
          <w:p w14:paraId="51139D20" w14:textId="77777777" w:rsidR="00681A11" w:rsidRDefault="003D4CB8" w:rsidP="003D4CB8">
            <w:pPr>
              <w:tabs>
                <w:tab w:val="clear" w:pos="708"/>
              </w:tabs>
              <w:jc w:val="left"/>
              <w:rPr>
                <w:b/>
                <w:color w:val="auto"/>
                <w:kern w:val="32"/>
                <w:sz w:val="21"/>
                <w:szCs w:val="21"/>
              </w:rPr>
            </w:pPr>
            <w:r>
              <w:rPr>
                <w:b/>
                <w:color w:val="auto"/>
                <w:kern w:val="32"/>
                <w:sz w:val="21"/>
                <w:szCs w:val="21"/>
              </w:rPr>
              <w:t>___</w:t>
            </w:r>
          </w:p>
          <w:p w14:paraId="7EE59438" w14:textId="034033E5" w:rsidR="008B2C60" w:rsidRPr="00957A6D" w:rsidRDefault="003D4CB8" w:rsidP="003D4CB8">
            <w:pPr>
              <w:tabs>
                <w:tab w:val="clear" w:pos="708"/>
              </w:tabs>
              <w:jc w:val="left"/>
              <w:rPr>
                <w:b/>
                <w:color w:val="auto"/>
                <w:kern w:val="32"/>
                <w:sz w:val="21"/>
                <w:szCs w:val="21"/>
              </w:rPr>
            </w:pPr>
            <w:r>
              <w:rPr>
                <w:b/>
                <w:color w:val="auto"/>
                <w:kern w:val="32"/>
                <w:sz w:val="21"/>
                <w:szCs w:val="21"/>
              </w:rPr>
              <w:t>___</w:t>
            </w:r>
          </w:p>
        </w:tc>
        <w:bookmarkStart w:id="24" w:name="ДолжнЗаказ2"/>
        <w:tc>
          <w:tcPr>
            <w:tcW w:w="4925" w:type="dxa"/>
            <w:gridSpan w:val="2"/>
          </w:tcPr>
          <w:p w14:paraId="48742D0B" w14:textId="77777777" w:rsidR="008B2C60" w:rsidRPr="00957A6D" w:rsidRDefault="008B2C60" w:rsidP="008B2C60">
            <w:pPr>
              <w:tabs>
                <w:tab w:val="clear" w:pos="708"/>
              </w:tabs>
              <w:jc w:val="left"/>
              <w:rPr>
                <w:bCs/>
                <w:color w:val="auto"/>
                <w:kern w:val="32"/>
                <w:sz w:val="21"/>
                <w:szCs w:val="21"/>
              </w:rPr>
            </w:pPr>
            <w:r w:rsidRPr="00957A6D">
              <w:rPr>
                <w:b/>
                <w:bCs/>
                <w:color w:val="auto"/>
                <w:kern w:val="32"/>
                <w:sz w:val="21"/>
                <w:szCs w:val="21"/>
              </w:rPr>
              <w:fldChar w:fldCharType="begin">
                <w:ffData>
                  <w:name w:val="ДолжнЗаказ2"/>
                  <w:enabled/>
                  <w:calcOnExit w:val="0"/>
                  <w:textInput/>
                </w:ffData>
              </w:fldChar>
            </w:r>
            <w:r w:rsidRPr="00957A6D">
              <w:rPr>
                <w:b/>
                <w:bCs/>
                <w:color w:val="auto"/>
                <w:kern w:val="32"/>
                <w:sz w:val="21"/>
                <w:szCs w:val="21"/>
              </w:rPr>
              <w:instrText xml:space="preserve"> FORMTEXT </w:instrText>
            </w:r>
            <w:r w:rsidRPr="00957A6D">
              <w:rPr>
                <w:b/>
                <w:bCs/>
                <w:color w:val="auto"/>
                <w:kern w:val="32"/>
                <w:sz w:val="21"/>
                <w:szCs w:val="21"/>
              </w:rPr>
            </w:r>
            <w:r w:rsidRPr="00957A6D">
              <w:rPr>
                <w:b/>
                <w:bCs/>
                <w:color w:val="auto"/>
                <w:kern w:val="32"/>
                <w:sz w:val="21"/>
                <w:szCs w:val="21"/>
              </w:rPr>
              <w:fldChar w:fldCharType="separate"/>
            </w:r>
            <w:r w:rsidRPr="00957A6D">
              <w:rPr>
                <w:b/>
                <w:bCs/>
                <w:color w:val="auto"/>
                <w:kern w:val="32"/>
                <w:sz w:val="21"/>
                <w:szCs w:val="21"/>
              </w:rPr>
              <w:t>Директор</w:t>
            </w:r>
            <w:r w:rsidRPr="00957A6D">
              <w:rPr>
                <w:b/>
                <w:bCs/>
                <w:color w:val="auto"/>
                <w:kern w:val="32"/>
                <w:sz w:val="21"/>
                <w:szCs w:val="21"/>
              </w:rPr>
              <w:fldChar w:fldCharType="end"/>
            </w:r>
            <w:bookmarkEnd w:id="24"/>
            <w:r w:rsidRPr="00957A6D">
              <w:rPr>
                <w:bCs/>
                <w:color w:val="auto"/>
                <w:kern w:val="32"/>
                <w:sz w:val="21"/>
                <w:szCs w:val="21"/>
              </w:rPr>
              <w:t xml:space="preserve"> </w:t>
            </w:r>
          </w:p>
          <w:p w14:paraId="2BF0CCD9" w14:textId="77777777" w:rsidR="008B2C60" w:rsidRPr="00957A6D" w:rsidRDefault="008B2C60" w:rsidP="008B2C60">
            <w:pPr>
              <w:tabs>
                <w:tab w:val="clear" w:pos="708"/>
              </w:tabs>
              <w:jc w:val="left"/>
              <w:rPr>
                <w:b/>
                <w:color w:val="auto"/>
                <w:kern w:val="32"/>
                <w:sz w:val="21"/>
                <w:szCs w:val="21"/>
              </w:rPr>
            </w:pPr>
            <w:r w:rsidRPr="00957A6D">
              <w:rPr>
                <w:b/>
                <w:color w:val="auto"/>
                <w:kern w:val="32"/>
                <w:sz w:val="21"/>
                <w:szCs w:val="21"/>
              </w:rPr>
              <w:t>___________________</w:t>
            </w:r>
            <w:r w:rsidRPr="00957A6D">
              <w:rPr>
                <w:b/>
                <w:color w:val="auto"/>
                <w:kern w:val="32"/>
                <w:sz w:val="21"/>
                <w:szCs w:val="21"/>
              </w:rPr>
              <w:fldChar w:fldCharType="begin">
                <w:ffData>
                  <w:name w:val="ФИОподпись3"/>
                  <w:enabled/>
                  <w:calcOnExit w:val="0"/>
                  <w:textInput/>
                </w:ffData>
              </w:fldChar>
            </w:r>
            <w:bookmarkStart w:id="25" w:name="ФИОподпись3"/>
            <w:r w:rsidRPr="00957A6D">
              <w:rPr>
                <w:b/>
                <w:color w:val="auto"/>
                <w:kern w:val="32"/>
                <w:sz w:val="21"/>
                <w:szCs w:val="21"/>
              </w:rPr>
              <w:instrText xml:space="preserve"> FORMTEXT </w:instrText>
            </w:r>
            <w:r w:rsidRPr="00957A6D">
              <w:rPr>
                <w:b/>
                <w:color w:val="auto"/>
                <w:kern w:val="32"/>
                <w:sz w:val="21"/>
                <w:szCs w:val="21"/>
              </w:rPr>
            </w:r>
            <w:r w:rsidRPr="00957A6D">
              <w:rPr>
                <w:b/>
                <w:color w:val="auto"/>
                <w:kern w:val="32"/>
                <w:sz w:val="21"/>
                <w:szCs w:val="21"/>
              </w:rPr>
              <w:fldChar w:fldCharType="separate"/>
            </w:r>
            <w:r w:rsidRPr="00957A6D">
              <w:rPr>
                <w:b/>
                <w:color w:val="auto"/>
                <w:kern w:val="32"/>
                <w:sz w:val="21"/>
                <w:szCs w:val="21"/>
              </w:rPr>
              <w:t>М.С.Дубенский</w:t>
            </w:r>
            <w:r w:rsidRPr="00957A6D">
              <w:rPr>
                <w:b/>
                <w:color w:val="auto"/>
                <w:kern w:val="32"/>
                <w:sz w:val="21"/>
                <w:szCs w:val="21"/>
              </w:rPr>
              <w:fldChar w:fldCharType="end"/>
            </w:r>
            <w:bookmarkEnd w:id="25"/>
          </w:p>
        </w:tc>
      </w:tr>
    </w:tbl>
    <w:p w14:paraId="2FAC9C64" w14:textId="77777777" w:rsidR="008B2C60" w:rsidRPr="00957A6D" w:rsidRDefault="008B2C60" w:rsidP="008B2C60">
      <w:pPr>
        <w:tabs>
          <w:tab w:val="clear" w:pos="708"/>
        </w:tabs>
        <w:jc w:val="left"/>
        <w:rPr>
          <w:b/>
          <w:bCs/>
          <w:color w:val="auto"/>
          <w:sz w:val="21"/>
          <w:szCs w:val="21"/>
        </w:rPr>
      </w:pPr>
      <w:r w:rsidRPr="00957A6D">
        <w:rPr>
          <w:b/>
          <w:bCs/>
          <w:color w:val="auto"/>
          <w:sz w:val="21"/>
          <w:szCs w:val="21"/>
        </w:rPr>
        <w:t xml:space="preserve">  </w:t>
      </w:r>
    </w:p>
    <w:p w14:paraId="0BF88757" w14:textId="77777777" w:rsidR="008B2C60" w:rsidRPr="00957A6D" w:rsidRDefault="008B2C60" w:rsidP="008B2C60">
      <w:pPr>
        <w:tabs>
          <w:tab w:val="clear" w:pos="708"/>
        </w:tabs>
        <w:jc w:val="left"/>
        <w:rPr>
          <w:b/>
          <w:bCs/>
          <w:color w:val="auto"/>
          <w:sz w:val="21"/>
          <w:szCs w:val="21"/>
        </w:rPr>
      </w:pPr>
      <w:r w:rsidRPr="00957A6D">
        <w:rPr>
          <w:b/>
          <w:bCs/>
          <w:color w:val="auto"/>
          <w:sz w:val="21"/>
          <w:szCs w:val="21"/>
        </w:rPr>
        <w:t xml:space="preserve">  МП</w:t>
      </w:r>
      <w:r w:rsidRPr="00957A6D">
        <w:rPr>
          <w:b/>
          <w:bCs/>
          <w:color w:val="auto"/>
          <w:sz w:val="21"/>
          <w:szCs w:val="21"/>
        </w:rPr>
        <w:tab/>
      </w:r>
      <w:r w:rsidRPr="00957A6D">
        <w:rPr>
          <w:b/>
          <w:bCs/>
          <w:color w:val="auto"/>
          <w:sz w:val="21"/>
          <w:szCs w:val="21"/>
        </w:rPr>
        <w:tab/>
      </w:r>
      <w:r w:rsidRPr="00957A6D">
        <w:rPr>
          <w:b/>
          <w:bCs/>
          <w:color w:val="auto"/>
          <w:sz w:val="21"/>
          <w:szCs w:val="21"/>
        </w:rPr>
        <w:tab/>
      </w:r>
      <w:r w:rsidRPr="00957A6D">
        <w:rPr>
          <w:b/>
          <w:bCs/>
          <w:color w:val="auto"/>
          <w:sz w:val="21"/>
          <w:szCs w:val="21"/>
        </w:rPr>
        <w:tab/>
      </w:r>
      <w:r w:rsidRPr="00957A6D">
        <w:rPr>
          <w:b/>
          <w:bCs/>
          <w:color w:val="auto"/>
          <w:sz w:val="21"/>
          <w:szCs w:val="21"/>
        </w:rPr>
        <w:tab/>
      </w:r>
      <w:r w:rsidRPr="00957A6D">
        <w:rPr>
          <w:b/>
          <w:bCs/>
          <w:color w:val="auto"/>
          <w:sz w:val="21"/>
          <w:szCs w:val="21"/>
        </w:rPr>
        <w:tab/>
      </w:r>
      <w:r w:rsidRPr="00957A6D">
        <w:rPr>
          <w:b/>
          <w:bCs/>
          <w:color w:val="auto"/>
          <w:sz w:val="21"/>
          <w:szCs w:val="21"/>
        </w:rPr>
        <w:tab/>
        <w:t xml:space="preserve">   МП</w:t>
      </w:r>
      <w:r w:rsidRPr="00957A6D">
        <w:rPr>
          <w:b/>
          <w:bCs/>
          <w:color w:val="auto"/>
          <w:sz w:val="21"/>
          <w:szCs w:val="21"/>
        </w:rPr>
        <w:tab/>
      </w:r>
    </w:p>
    <w:p w14:paraId="586CD45E" w14:textId="77777777" w:rsidR="008B2C60" w:rsidRPr="00957A6D" w:rsidRDefault="008B2C60" w:rsidP="008B2C60">
      <w:pPr>
        <w:shd w:val="clear" w:color="auto" w:fill="FFFFFF"/>
        <w:tabs>
          <w:tab w:val="clear" w:pos="708"/>
          <w:tab w:val="left" w:pos="4627"/>
        </w:tabs>
        <w:ind w:firstLine="720"/>
        <w:rPr>
          <w:color w:val="auto"/>
          <w:kern w:val="32"/>
          <w:sz w:val="21"/>
          <w:szCs w:val="21"/>
        </w:rPr>
      </w:pPr>
    </w:p>
    <w:p w14:paraId="5B9E8D7B" w14:textId="77777777" w:rsidR="00EB124D" w:rsidRPr="00957A6D" w:rsidRDefault="00EB124D" w:rsidP="00EB124D">
      <w:pPr>
        <w:jc w:val="right"/>
        <w:rPr>
          <w:color w:val="auto"/>
          <w:szCs w:val="22"/>
        </w:rPr>
      </w:pPr>
      <w:r w:rsidRPr="00957A6D">
        <w:rPr>
          <w:color w:val="auto"/>
          <w:szCs w:val="22"/>
        </w:rPr>
        <w:br w:type="page"/>
      </w:r>
    </w:p>
    <w:p w14:paraId="07A13129" w14:textId="2D149CA2" w:rsidR="00A1535C" w:rsidRDefault="00A1535C" w:rsidP="00EB124D">
      <w:pPr>
        <w:widowControl w:val="0"/>
        <w:autoSpaceDE w:val="0"/>
        <w:autoSpaceDN w:val="0"/>
        <w:jc w:val="center"/>
        <w:rPr>
          <w:color w:val="auto"/>
          <w:szCs w:val="22"/>
        </w:rPr>
      </w:pPr>
    </w:p>
    <w:p w14:paraId="0AC9B5C4" w14:textId="774EDB8B" w:rsidR="00A1535C" w:rsidRDefault="00A1535C" w:rsidP="00EB124D">
      <w:pPr>
        <w:widowControl w:val="0"/>
        <w:autoSpaceDE w:val="0"/>
        <w:autoSpaceDN w:val="0"/>
        <w:jc w:val="center"/>
        <w:rPr>
          <w:color w:val="auto"/>
          <w:szCs w:val="22"/>
        </w:rPr>
      </w:pPr>
    </w:p>
    <w:p w14:paraId="27495E4E" w14:textId="44B3A516" w:rsidR="00A1535C" w:rsidRDefault="00A1535C" w:rsidP="00EB124D">
      <w:pPr>
        <w:widowControl w:val="0"/>
        <w:autoSpaceDE w:val="0"/>
        <w:autoSpaceDN w:val="0"/>
        <w:jc w:val="center"/>
        <w:rPr>
          <w:color w:val="auto"/>
          <w:szCs w:val="22"/>
        </w:rPr>
      </w:pPr>
    </w:p>
    <w:p w14:paraId="3AD11329" w14:textId="01D8E164" w:rsidR="00A1535C" w:rsidRDefault="00A1535C" w:rsidP="00EB124D">
      <w:pPr>
        <w:widowControl w:val="0"/>
        <w:autoSpaceDE w:val="0"/>
        <w:autoSpaceDN w:val="0"/>
        <w:jc w:val="center"/>
        <w:rPr>
          <w:color w:val="auto"/>
          <w:szCs w:val="22"/>
        </w:rPr>
      </w:pPr>
    </w:p>
    <w:p w14:paraId="784B7677" w14:textId="020CBBD5" w:rsidR="00A1535C" w:rsidRDefault="00A1535C" w:rsidP="00EB124D">
      <w:pPr>
        <w:widowControl w:val="0"/>
        <w:autoSpaceDE w:val="0"/>
        <w:autoSpaceDN w:val="0"/>
        <w:jc w:val="center"/>
        <w:rPr>
          <w:color w:val="auto"/>
          <w:szCs w:val="22"/>
        </w:rPr>
      </w:pPr>
    </w:p>
    <w:p w14:paraId="3D8E8384" w14:textId="1F582E15" w:rsidR="00A1535C" w:rsidRDefault="00A1535C" w:rsidP="00EB124D">
      <w:pPr>
        <w:widowControl w:val="0"/>
        <w:autoSpaceDE w:val="0"/>
        <w:autoSpaceDN w:val="0"/>
        <w:jc w:val="center"/>
        <w:rPr>
          <w:color w:val="auto"/>
          <w:szCs w:val="22"/>
        </w:rPr>
      </w:pPr>
    </w:p>
    <w:p w14:paraId="14EC9EEB" w14:textId="54995531" w:rsidR="00A1535C" w:rsidRDefault="00A1535C" w:rsidP="00EB124D">
      <w:pPr>
        <w:widowControl w:val="0"/>
        <w:autoSpaceDE w:val="0"/>
        <w:autoSpaceDN w:val="0"/>
        <w:jc w:val="center"/>
        <w:rPr>
          <w:color w:val="auto"/>
          <w:szCs w:val="22"/>
        </w:rPr>
      </w:pPr>
    </w:p>
    <w:p w14:paraId="19661F01" w14:textId="7DC039E8" w:rsidR="00A1535C" w:rsidRDefault="00A1535C" w:rsidP="00EB124D">
      <w:pPr>
        <w:widowControl w:val="0"/>
        <w:autoSpaceDE w:val="0"/>
        <w:autoSpaceDN w:val="0"/>
        <w:jc w:val="center"/>
        <w:rPr>
          <w:color w:val="auto"/>
          <w:szCs w:val="22"/>
        </w:rPr>
      </w:pPr>
    </w:p>
    <w:p w14:paraId="527A8399" w14:textId="41176A69" w:rsidR="00A1535C" w:rsidRDefault="00A1535C" w:rsidP="00EB124D">
      <w:pPr>
        <w:widowControl w:val="0"/>
        <w:autoSpaceDE w:val="0"/>
        <w:autoSpaceDN w:val="0"/>
        <w:jc w:val="center"/>
        <w:rPr>
          <w:color w:val="auto"/>
          <w:szCs w:val="22"/>
        </w:rPr>
      </w:pPr>
    </w:p>
    <w:p w14:paraId="3A5A1237" w14:textId="2C799A2E" w:rsidR="00A1535C" w:rsidRDefault="00A1535C" w:rsidP="00EB124D">
      <w:pPr>
        <w:widowControl w:val="0"/>
        <w:autoSpaceDE w:val="0"/>
        <w:autoSpaceDN w:val="0"/>
        <w:jc w:val="center"/>
        <w:rPr>
          <w:color w:val="auto"/>
          <w:szCs w:val="22"/>
        </w:rPr>
      </w:pPr>
    </w:p>
    <w:p w14:paraId="501C9427" w14:textId="736C73E8" w:rsidR="00A1535C" w:rsidRDefault="00A1535C" w:rsidP="00EB124D">
      <w:pPr>
        <w:widowControl w:val="0"/>
        <w:autoSpaceDE w:val="0"/>
        <w:autoSpaceDN w:val="0"/>
        <w:jc w:val="center"/>
        <w:rPr>
          <w:color w:val="auto"/>
          <w:szCs w:val="22"/>
        </w:rPr>
      </w:pPr>
    </w:p>
    <w:p w14:paraId="22A78006" w14:textId="77777777" w:rsidR="00A1535C" w:rsidRDefault="00A1535C" w:rsidP="00EB124D">
      <w:pPr>
        <w:widowControl w:val="0"/>
        <w:autoSpaceDE w:val="0"/>
        <w:autoSpaceDN w:val="0"/>
        <w:jc w:val="center"/>
        <w:rPr>
          <w:color w:val="auto"/>
          <w:szCs w:val="22"/>
        </w:rPr>
      </w:pPr>
    </w:p>
    <w:p w14:paraId="4CB9E86C" w14:textId="77777777" w:rsidR="00A1535C" w:rsidRPr="00957A6D" w:rsidRDefault="00A1535C" w:rsidP="00EB124D">
      <w:pPr>
        <w:widowControl w:val="0"/>
        <w:autoSpaceDE w:val="0"/>
        <w:autoSpaceDN w:val="0"/>
        <w:jc w:val="center"/>
        <w:rPr>
          <w:color w:val="auto"/>
          <w:szCs w:val="22"/>
        </w:rPr>
      </w:pPr>
    </w:p>
    <w:p w14:paraId="1E79C71A" w14:textId="48D4EF91" w:rsidR="00EB124D" w:rsidRDefault="00EB124D" w:rsidP="00EB124D">
      <w:pPr>
        <w:widowControl w:val="0"/>
        <w:autoSpaceDE w:val="0"/>
        <w:autoSpaceDN w:val="0"/>
        <w:jc w:val="center"/>
        <w:rPr>
          <w:color w:val="auto"/>
          <w:szCs w:val="22"/>
        </w:rPr>
      </w:pPr>
    </w:p>
    <w:p w14:paraId="2BF774DB" w14:textId="4F4AAD9B" w:rsidR="00275108" w:rsidRDefault="00275108" w:rsidP="00EB124D">
      <w:pPr>
        <w:widowControl w:val="0"/>
        <w:autoSpaceDE w:val="0"/>
        <w:autoSpaceDN w:val="0"/>
        <w:jc w:val="center"/>
        <w:rPr>
          <w:color w:val="auto"/>
          <w:szCs w:val="22"/>
        </w:rPr>
      </w:pPr>
    </w:p>
    <w:p w14:paraId="7EF2E80D" w14:textId="47BD2545" w:rsidR="00275108" w:rsidRDefault="00275108" w:rsidP="00EB124D">
      <w:pPr>
        <w:widowControl w:val="0"/>
        <w:autoSpaceDE w:val="0"/>
        <w:autoSpaceDN w:val="0"/>
        <w:jc w:val="center"/>
        <w:rPr>
          <w:color w:val="auto"/>
          <w:szCs w:val="22"/>
        </w:rPr>
      </w:pPr>
    </w:p>
    <w:p w14:paraId="3E4BAD4C" w14:textId="7843FF4B" w:rsidR="00275108" w:rsidRDefault="00275108" w:rsidP="00EB124D">
      <w:pPr>
        <w:widowControl w:val="0"/>
        <w:autoSpaceDE w:val="0"/>
        <w:autoSpaceDN w:val="0"/>
        <w:jc w:val="center"/>
        <w:rPr>
          <w:color w:val="auto"/>
          <w:szCs w:val="22"/>
        </w:rPr>
      </w:pPr>
    </w:p>
    <w:p w14:paraId="63A5D369" w14:textId="5FFC3434" w:rsidR="00275108" w:rsidRDefault="00275108" w:rsidP="00EB124D">
      <w:pPr>
        <w:widowControl w:val="0"/>
        <w:autoSpaceDE w:val="0"/>
        <w:autoSpaceDN w:val="0"/>
        <w:jc w:val="center"/>
        <w:rPr>
          <w:color w:val="auto"/>
          <w:szCs w:val="22"/>
        </w:rPr>
      </w:pPr>
    </w:p>
    <w:p w14:paraId="696BA008" w14:textId="60E73762" w:rsidR="001E18F9" w:rsidRDefault="001E18F9" w:rsidP="00EB124D">
      <w:pPr>
        <w:widowControl w:val="0"/>
        <w:autoSpaceDE w:val="0"/>
        <w:autoSpaceDN w:val="0"/>
        <w:jc w:val="center"/>
        <w:rPr>
          <w:color w:val="auto"/>
          <w:szCs w:val="22"/>
        </w:rPr>
      </w:pPr>
    </w:p>
    <w:p w14:paraId="21449AB2" w14:textId="5FEF6E50" w:rsidR="001E18F9" w:rsidRDefault="001E18F9" w:rsidP="00EB124D">
      <w:pPr>
        <w:widowControl w:val="0"/>
        <w:autoSpaceDE w:val="0"/>
        <w:autoSpaceDN w:val="0"/>
        <w:jc w:val="center"/>
        <w:rPr>
          <w:color w:val="auto"/>
          <w:szCs w:val="22"/>
        </w:rPr>
      </w:pPr>
    </w:p>
    <w:p w14:paraId="7F67D01F" w14:textId="4CA82607" w:rsidR="001E18F9" w:rsidRDefault="001E18F9" w:rsidP="00EB124D">
      <w:pPr>
        <w:widowControl w:val="0"/>
        <w:autoSpaceDE w:val="0"/>
        <w:autoSpaceDN w:val="0"/>
        <w:jc w:val="center"/>
        <w:rPr>
          <w:color w:val="auto"/>
          <w:szCs w:val="22"/>
        </w:rPr>
      </w:pPr>
    </w:p>
    <w:p w14:paraId="69C7C29E" w14:textId="2F820CB4" w:rsidR="001E18F9" w:rsidRDefault="001E18F9" w:rsidP="00EB124D">
      <w:pPr>
        <w:widowControl w:val="0"/>
        <w:autoSpaceDE w:val="0"/>
        <w:autoSpaceDN w:val="0"/>
        <w:jc w:val="center"/>
        <w:rPr>
          <w:color w:val="auto"/>
          <w:szCs w:val="22"/>
        </w:rPr>
      </w:pPr>
    </w:p>
    <w:p w14:paraId="2B2E1F0C" w14:textId="2369D80B" w:rsidR="001E18F9" w:rsidRDefault="001E18F9" w:rsidP="00EB124D">
      <w:pPr>
        <w:widowControl w:val="0"/>
        <w:autoSpaceDE w:val="0"/>
        <w:autoSpaceDN w:val="0"/>
        <w:jc w:val="center"/>
        <w:rPr>
          <w:color w:val="auto"/>
          <w:szCs w:val="22"/>
        </w:rPr>
      </w:pPr>
    </w:p>
    <w:p w14:paraId="2E91D8D1" w14:textId="2C3793F5" w:rsidR="001E18F9" w:rsidRDefault="001E18F9" w:rsidP="00EB124D">
      <w:pPr>
        <w:widowControl w:val="0"/>
        <w:autoSpaceDE w:val="0"/>
        <w:autoSpaceDN w:val="0"/>
        <w:jc w:val="center"/>
        <w:rPr>
          <w:color w:val="auto"/>
          <w:szCs w:val="22"/>
        </w:rPr>
      </w:pPr>
    </w:p>
    <w:p w14:paraId="6B33E329" w14:textId="409E8ED6" w:rsidR="001E18F9" w:rsidRDefault="001E18F9" w:rsidP="00EB124D">
      <w:pPr>
        <w:widowControl w:val="0"/>
        <w:autoSpaceDE w:val="0"/>
        <w:autoSpaceDN w:val="0"/>
        <w:jc w:val="center"/>
        <w:rPr>
          <w:color w:val="auto"/>
          <w:szCs w:val="22"/>
        </w:rPr>
      </w:pPr>
    </w:p>
    <w:p w14:paraId="1DDA73CC" w14:textId="60991A98" w:rsidR="001E18F9" w:rsidRDefault="001E18F9" w:rsidP="00EB124D">
      <w:pPr>
        <w:widowControl w:val="0"/>
        <w:autoSpaceDE w:val="0"/>
        <w:autoSpaceDN w:val="0"/>
        <w:jc w:val="center"/>
        <w:rPr>
          <w:color w:val="auto"/>
          <w:szCs w:val="22"/>
        </w:rPr>
      </w:pPr>
    </w:p>
    <w:p w14:paraId="6C9E2FFA" w14:textId="0BA38634" w:rsidR="001E18F9" w:rsidRDefault="001E18F9" w:rsidP="00EB124D">
      <w:pPr>
        <w:widowControl w:val="0"/>
        <w:autoSpaceDE w:val="0"/>
        <w:autoSpaceDN w:val="0"/>
        <w:jc w:val="center"/>
        <w:rPr>
          <w:color w:val="auto"/>
          <w:szCs w:val="22"/>
        </w:rPr>
      </w:pPr>
    </w:p>
    <w:p w14:paraId="1B604073" w14:textId="56954129" w:rsidR="001E18F9" w:rsidRDefault="001E18F9" w:rsidP="00EB124D">
      <w:pPr>
        <w:widowControl w:val="0"/>
        <w:autoSpaceDE w:val="0"/>
        <w:autoSpaceDN w:val="0"/>
        <w:jc w:val="center"/>
        <w:rPr>
          <w:color w:val="auto"/>
          <w:szCs w:val="22"/>
        </w:rPr>
      </w:pPr>
    </w:p>
    <w:p w14:paraId="36F1A361" w14:textId="6F157FC6" w:rsidR="001E18F9" w:rsidRDefault="001E18F9" w:rsidP="00EB124D">
      <w:pPr>
        <w:widowControl w:val="0"/>
        <w:autoSpaceDE w:val="0"/>
        <w:autoSpaceDN w:val="0"/>
        <w:jc w:val="center"/>
        <w:rPr>
          <w:color w:val="auto"/>
          <w:szCs w:val="22"/>
        </w:rPr>
      </w:pPr>
    </w:p>
    <w:p w14:paraId="26D3D055" w14:textId="26EC1B08" w:rsidR="001E18F9" w:rsidRDefault="001E18F9" w:rsidP="00EB124D">
      <w:pPr>
        <w:widowControl w:val="0"/>
        <w:autoSpaceDE w:val="0"/>
        <w:autoSpaceDN w:val="0"/>
        <w:jc w:val="center"/>
        <w:rPr>
          <w:color w:val="auto"/>
          <w:szCs w:val="22"/>
        </w:rPr>
      </w:pPr>
    </w:p>
    <w:p w14:paraId="4AD5C6B1" w14:textId="3A73B441" w:rsidR="001E18F9" w:rsidRDefault="001E18F9" w:rsidP="00EB124D">
      <w:pPr>
        <w:widowControl w:val="0"/>
        <w:autoSpaceDE w:val="0"/>
        <w:autoSpaceDN w:val="0"/>
        <w:jc w:val="center"/>
        <w:rPr>
          <w:color w:val="auto"/>
          <w:szCs w:val="22"/>
        </w:rPr>
      </w:pPr>
    </w:p>
    <w:p w14:paraId="03D6E26E" w14:textId="65B94E01" w:rsidR="00F135D1" w:rsidRDefault="00F135D1" w:rsidP="00EB124D">
      <w:pPr>
        <w:widowControl w:val="0"/>
        <w:autoSpaceDE w:val="0"/>
        <w:autoSpaceDN w:val="0"/>
        <w:jc w:val="center"/>
        <w:rPr>
          <w:color w:val="auto"/>
          <w:szCs w:val="22"/>
        </w:rPr>
      </w:pPr>
    </w:p>
    <w:p w14:paraId="10F27779" w14:textId="40DE2124" w:rsidR="00F135D1" w:rsidRDefault="00F135D1" w:rsidP="00EB124D">
      <w:pPr>
        <w:widowControl w:val="0"/>
        <w:autoSpaceDE w:val="0"/>
        <w:autoSpaceDN w:val="0"/>
        <w:jc w:val="center"/>
        <w:rPr>
          <w:color w:val="auto"/>
          <w:szCs w:val="22"/>
        </w:rPr>
      </w:pPr>
    </w:p>
    <w:p w14:paraId="24AA4729" w14:textId="3378A4A5" w:rsidR="00F135D1" w:rsidRDefault="00F135D1" w:rsidP="00EB124D">
      <w:pPr>
        <w:widowControl w:val="0"/>
        <w:autoSpaceDE w:val="0"/>
        <w:autoSpaceDN w:val="0"/>
        <w:jc w:val="center"/>
        <w:rPr>
          <w:color w:val="auto"/>
          <w:szCs w:val="22"/>
        </w:rPr>
      </w:pPr>
    </w:p>
    <w:p w14:paraId="05F6F605" w14:textId="77777777" w:rsidR="00F135D1" w:rsidRPr="00957A6D" w:rsidRDefault="00F135D1" w:rsidP="007D7C4A">
      <w:pPr>
        <w:widowControl w:val="0"/>
        <w:autoSpaceDE w:val="0"/>
        <w:autoSpaceDN w:val="0"/>
        <w:rPr>
          <w:color w:val="auto"/>
          <w:szCs w:val="22"/>
        </w:rPr>
      </w:pPr>
    </w:p>
    <w:p w14:paraId="40D7E38C" w14:textId="77777777" w:rsidR="00EB124D" w:rsidRPr="00957A6D" w:rsidRDefault="00EB124D" w:rsidP="00EB124D">
      <w:pPr>
        <w:widowControl w:val="0"/>
        <w:autoSpaceDE w:val="0"/>
        <w:autoSpaceDN w:val="0"/>
        <w:jc w:val="center"/>
        <w:rPr>
          <w:color w:val="auto"/>
          <w:szCs w:val="22"/>
        </w:rPr>
      </w:pPr>
    </w:p>
    <w:p w14:paraId="06566FFE" w14:textId="77777777" w:rsidR="00EB124D" w:rsidRPr="00957A6D" w:rsidRDefault="00EB124D" w:rsidP="00EB124D">
      <w:pPr>
        <w:widowControl w:val="0"/>
        <w:autoSpaceDE w:val="0"/>
        <w:autoSpaceDN w:val="0"/>
        <w:rPr>
          <w:color w:val="auto"/>
          <w:szCs w:val="22"/>
        </w:rPr>
      </w:pPr>
    </w:p>
    <w:p w14:paraId="3D131D7E" w14:textId="77777777" w:rsidR="00EB124D" w:rsidRPr="00957A6D" w:rsidRDefault="00EB124D" w:rsidP="00EB124D">
      <w:pPr>
        <w:widowControl w:val="0"/>
        <w:autoSpaceDE w:val="0"/>
        <w:autoSpaceDN w:val="0"/>
        <w:rPr>
          <w:color w:val="auto"/>
          <w:szCs w:val="22"/>
        </w:rPr>
      </w:pPr>
    </w:p>
    <w:p w14:paraId="215F49C9" w14:textId="77777777" w:rsidR="00EB124D" w:rsidRPr="00957A6D" w:rsidRDefault="00EB124D" w:rsidP="00EB124D">
      <w:pPr>
        <w:widowControl w:val="0"/>
        <w:autoSpaceDE w:val="0"/>
        <w:autoSpaceDN w:val="0"/>
        <w:rPr>
          <w:color w:val="auto"/>
          <w:szCs w:val="22"/>
        </w:rPr>
      </w:pPr>
    </w:p>
    <w:p w14:paraId="5F9E63C8" w14:textId="77777777" w:rsidR="00EB124D" w:rsidRPr="00957A6D" w:rsidRDefault="00EB124D" w:rsidP="00EB124D">
      <w:pPr>
        <w:widowControl w:val="0"/>
        <w:autoSpaceDE w:val="0"/>
        <w:autoSpaceDN w:val="0"/>
        <w:rPr>
          <w:color w:val="auto"/>
          <w:szCs w:val="22"/>
        </w:rPr>
      </w:pPr>
    </w:p>
    <w:p w14:paraId="5A66DF99" w14:textId="77777777" w:rsidR="00EB124D" w:rsidRPr="00957A6D" w:rsidRDefault="00EB124D" w:rsidP="00EB124D">
      <w:pPr>
        <w:widowControl w:val="0"/>
        <w:autoSpaceDE w:val="0"/>
        <w:autoSpaceDN w:val="0"/>
        <w:rPr>
          <w:color w:val="auto"/>
          <w:szCs w:val="22"/>
        </w:rPr>
      </w:pPr>
    </w:p>
    <w:p w14:paraId="379CD8A9" w14:textId="77777777" w:rsidR="00EB124D" w:rsidRPr="00957A6D" w:rsidRDefault="00EB124D" w:rsidP="00EB124D">
      <w:pPr>
        <w:widowControl w:val="0"/>
        <w:autoSpaceDE w:val="0"/>
        <w:autoSpaceDN w:val="0"/>
        <w:rPr>
          <w:color w:val="auto"/>
          <w:szCs w:val="22"/>
        </w:rPr>
      </w:pPr>
    </w:p>
    <w:p w14:paraId="17308A56" w14:textId="77777777" w:rsidR="00EB124D" w:rsidRPr="00957A6D" w:rsidRDefault="00EB124D" w:rsidP="00EB124D">
      <w:pPr>
        <w:widowControl w:val="0"/>
        <w:autoSpaceDE w:val="0"/>
        <w:autoSpaceDN w:val="0"/>
        <w:rPr>
          <w:color w:val="auto"/>
          <w:szCs w:val="22"/>
        </w:rPr>
      </w:pPr>
    </w:p>
    <w:p w14:paraId="3C37CEE6" w14:textId="77777777" w:rsidR="00EB124D" w:rsidRPr="00957A6D" w:rsidRDefault="00EB124D" w:rsidP="00EB124D">
      <w:pPr>
        <w:widowControl w:val="0"/>
        <w:autoSpaceDE w:val="0"/>
        <w:autoSpaceDN w:val="0"/>
        <w:rPr>
          <w:color w:val="auto"/>
          <w:szCs w:val="22"/>
        </w:rPr>
      </w:pPr>
    </w:p>
    <w:p w14:paraId="4409163C" w14:textId="77777777" w:rsidR="00EB124D" w:rsidRPr="00957A6D" w:rsidRDefault="00EB124D" w:rsidP="00EB124D">
      <w:pPr>
        <w:widowControl w:val="0"/>
        <w:autoSpaceDE w:val="0"/>
        <w:autoSpaceDN w:val="0"/>
        <w:rPr>
          <w:color w:val="auto"/>
          <w:szCs w:val="22"/>
        </w:rPr>
      </w:pPr>
    </w:p>
    <w:p w14:paraId="2BA6DCFB" w14:textId="77777777" w:rsidR="00EB124D" w:rsidRPr="00957A6D" w:rsidRDefault="00EB124D" w:rsidP="00EB124D">
      <w:pPr>
        <w:widowControl w:val="0"/>
        <w:autoSpaceDE w:val="0"/>
        <w:autoSpaceDN w:val="0"/>
        <w:rPr>
          <w:color w:val="auto"/>
          <w:szCs w:val="22"/>
        </w:rPr>
      </w:pPr>
    </w:p>
    <w:p w14:paraId="3B785337" w14:textId="77777777" w:rsidR="00EB124D" w:rsidRPr="00957A6D" w:rsidRDefault="00EB124D" w:rsidP="00EB124D">
      <w:pPr>
        <w:tabs>
          <w:tab w:val="clear" w:pos="708"/>
        </w:tabs>
        <w:jc w:val="left"/>
        <w:rPr>
          <w:color w:val="auto"/>
          <w:szCs w:val="22"/>
        </w:rPr>
        <w:sectPr w:rsidR="00EB124D" w:rsidRPr="00957A6D">
          <w:footnotePr>
            <w:numRestart w:val="eachPage"/>
          </w:footnotePr>
          <w:pgSz w:w="11905" w:h="16838"/>
          <w:pgMar w:top="1134" w:right="850" w:bottom="899" w:left="1701" w:header="0" w:footer="0" w:gutter="0"/>
          <w:cols w:space="720"/>
        </w:sectPr>
      </w:pPr>
    </w:p>
    <w:p w14:paraId="7F2B9324" w14:textId="4A798CED" w:rsidR="00EB124D" w:rsidRDefault="008F214E" w:rsidP="0090123F">
      <w:pPr>
        <w:pStyle w:val="3"/>
        <w:shd w:val="clear" w:color="auto" w:fill="FFFFFF"/>
        <w:spacing w:before="0" w:after="225"/>
        <w:rPr>
          <w:color w:val="auto"/>
          <w:szCs w:val="22"/>
        </w:rPr>
      </w:pPr>
      <w:bookmarkStart w:id="26" w:name="P768"/>
      <w:bookmarkEnd w:id="26"/>
      <w:r>
        <w:rPr>
          <w:color w:val="auto"/>
          <w:szCs w:val="22"/>
        </w:rPr>
        <w:tab/>
      </w:r>
      <w:r w:rsidRPr="00073E7B">
        <w:rPr>
          <w:rFonts w:ascii="Times New Roman" w:hAnsi="Times New Roman"/>
          <w:color w:val="auto"/>
          <w:sz w:val="24"/>
          <w:szCs w:val="24"/>
        </w:rPr>
        <w:tab/>
      </w:r>
    </w:p>
    <w:p w14:paraId="45B8D712" w14:textId="77777777" w:rsidR="00EB124D" w:rsidRDefault="00EB124D" w:rsidP="00EB124D">
      <w:pPr>
        <w:widowControl w:val="0"/>
        <w:autoSpaceDE w:val="0"/>
        <w:autoSpaceDN w:val="0"/>
        <w:jc w:val="right"/>
        <w:rPr>
          <w:color w:val="auto"/>
          <w:szCs w:val="22"/>
        </w:rPr>
      </w:pPr>
    </w:p>
    <w:sectPr w:rsidR="00EB12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9F91" w14:textId="77777777" w:rsidR="008F6E54" w:rsidRDefault="008F6E54" w:rsidP="00EB124D">
      <w:r>
        <w:separator/>
      </w:r>
    </w:p>
  </w:endnote>
  <w:endnote w:type="continuationSeparator" w:id="0">
    <w:p w14:paraId="52332B50" w14:textId="77777777" w:rsidR="008F6E54" w:rsidRDefault="008F6E54" w:rsidP="00EB1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E2BF" w14:textId="77777777" w:rsidR="008F6E54" w:rsidRDefault="008F6E54" w:rsidP="00EB124D">
      <w:r>
        <w:separator/>
      </w:r>
    </w:p>
  </w:footnote>
  <w:footnote w:type="continuationSeparator" w:id="0">
    <w:p w14:paraId="446C7180" w14:textId="77777777" w:rsidR="008F6E54" w:rsidRDefault="008F6E54" w:rsidP="00EB12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D04004E"/>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FFFFFF88"/>
    <w:multiLevelType w:val="singleLevel"/>
    <w:tmpl w:val="77DC92B8"/>
    <w:lvl w:ilvl="0">
      <w:start w:val="1"/>
      <w:numFmt w:val="decimal"/>
      <w:pStyle w:val="9"/>
      <w:lvlText w:val="%1."/>
      <w:lvlJc w:val="left"/>
      <w:pPr>
        <w:tabs>
          <w:tab w:val="num" w:pos="360"/>
        </w:tabs>
        <w:ind w:left="360" w:hanging="360"/>
      </w:pPr>
      <w:rPr>
        <w:rFonts w:cs="Times New Roman"/>
      </w:rPr>
    </w:lvl>
  </w:abstractNum>
  <w:abstractNum w:abstractNumId="2" w15:restartNumberingAfterBreak="0">
    <w:nsid w:val="FFFFFF89"/>
    <w:multiLevelType w:val="singleLevel"/>
    <w:tmpl w:val="B1F821DE"/>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855"/>
        </w:tabs>
        <w:ind w:left="855" w:hanging="495"/>
      </w:pPr>
      <w:rPr>
        <w:rFonts w:ascii="Times New Roman" w:eastAsia="MS Mincho" w:hAnsi="Times New Roman" w:cs="Times New Roman"/>
        <w:sz w:val="24"/>
        <w:szCs w:val="24"/>
        <w:lang w:val="ru-RU" w:eastAsia="en-US"/>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0000078"/>
    <w:multiLevelType w:val="multilevel"/>
    <w:tmpl w:val="2118E02C"/>
    <w:lvl w:ilvl="0">
      <w:start w:val="1"/>
      <w:numFmt w:val="decimal"/>
      <w:lvlText w:val="%1."/>
      <w:lvlJc w:val="left"/>
      <w:pPr>
        <w:ind w:left="360" w:hanging="360"/>
      </w:pPr>
      <w:rPr>
        <w:rFonts w:cs="Times New Roman"/>
      </w:rPr>
    </w:lvl>
    <w:lvl w:ilvl="1">
      <w:start w:val="1"/>
      <w:numFmt w:val="decimal"/>
      <w:pStyle w:val="20"/>
      <w:lvlText w:val="%1."/>
      <w:lvlJc w:val="left"/>
      <w:pPr>
        <w:ind w:left="0" w:firstLine="0"/>
      </w:pPr>
      <w:rPr>
        <w:rFonts w:cs="Times New Roman"/>
      </w:rPr>
    </w:lvl>
    <w:lvl w:ilvl="2">
      <w:start w:val="1"/>
      <w:numFmt w:val="decimal"/>
      <w:lvlText w:val="%1."/>
      <w:lvlJc w:val="left"/>
      <w:pPr>
        <w:ind w:left="0" w:firstLine="0"/>
      </w:pPr>
      <w:rPr>
        <w:rFonts w:cs="Times New Roman"/>
      </w:rPr>
    </w:lvl>
    <w:lvl w:ilvl="3">
      <w:start w:val="1"/>
      <w:numFmt w:val="decimal"/>
      <w:lvlText w:val="%1."/>
      <w:lvlJc w:val="left"/>
      <w:pPr>
        <w:ind w:left="0" w:firstLine="0"/>
      </w:pPr>
      <w:rPr>
        <w:rFonts w:cs="Times New Roman"/>
      </w:rPr>
    </w:lvl>
    <w:lvl w:ilvl="4">
      <w:start w:val="1"/>
      <w:numFmt w:val="decimal"/>
      <w:lvlText w:val="%1."/>
      <w:lvlJc w:val="left"/>
      <w:pPr>
        <w:ind w:left="0" w:firstLine="0"/>
      </w:pPr>
      <w:rPr>
        <w:rFonts w:cs="Times New Roman"/>
      </w:rPr>
    </w:lvl>
    <w:lvl w:ilvl="5">
      <w:start w:val="1"/>
      <w:numFmt w:val="decimal"/>
      <w:lvlText w:val="%1."/>
      <w:lvlJc w:val="left"/>
      <w:pPr>
        <w:ind w:left="0" w:firstLine="0"/>
      </w:pPr>
      <w:rPr>
        <w:rFonts w:cs="Times New Roman"/>
      </w:rPr>
    </w:lvl>
    <w:lvl w:ilvl="6">
      <w:start w:val="1"/>
      <w:numFmt w:val="decimal"/>
      <w:lvlText w:val="%1."/>
      <w:lvlJc w:val="left"/>
      <w:pPr>
        <w:ind w:left="0" w:firstLine="0"/>
      </w:pPr>
      <w:rPr>
        <w:rFonts w:cs="Times New Roman"/>
      </w:rPr>
    </w:lvl>
    <w:lvl w:ilvl="7">
      <w:start w:val="1"/>
      <w:numFmt w:val="decimal"/>
      <w:lvlText w:val="%1."/>
      <w:lvlJc w:val="left"/>
      <w:pPr>
        <w:ind w:left="0" w:firstLine="0"/>
      </w:pPr>
      <w:rPr>
        <w:rFonts w:cs="Times New Roman"/>
      </w:rPr>
    </w:lvl>
    <w:lvl w:ilvl="8">
      <w:start w:val="1"/>
      <w:numFmt w:val="decimal"/>
      <w:lvlText w:val="%1."/>
      <w:lvlJc w:val="left"/>
      <w:pPr>
        <w:ind w:left="0" w:firstLine="0"/>
      </w:pPr>
      <w:rPr>
        <w:rFonts w:cs="Times New Roman"/>
      </w:rPr>
    </w:lvl>
  </w:abstractNum>
  <w:abstractNum w:abstractNumId="5" w15:restartNumberingAfterBreak="0">
    <w:nsid w:val="0D6506D5"/>
    <w:multiLevelType w:val="multilevel"/>
    <w:tmpl w:val="BBE28604"/>
    <w:lvl w:ilvl="0">
      <w:start w:val="1"/>
      <w:numFmt w:val="decimal"/>
      <w:lvlText w:val="%1."/>
      <w:lvlJc w:val="left"/>
      <w:pPr>
        <w:ind w:left="720" w:hanging="360"/>
      </w:pPr>
      <w:rPr>
        <w:rFonts w:cs="Times New Roman"/>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6" w15:restartNumberingAfterBreak="0">
    <w:nsid w:val="1D625E37"/>
    <w:multiLevelType w:val="multilevel"/>
    <w:tmpl w:val="36EC878E"/>
    <w:lvl w:ilvl="0">
      <w:start w:val="17"/>
      <w:numFmt w:val="decimal"/>
      <w:lvlText w:val="%1."/>
      <w:lvlJc w:val="left"/>
      <w:pPr>
        <w:ind w:left="480" w:hanging="480"/>
      </w:pPr>
      <w:rPr>
        <w:rFonts w:eastAsia="Calibri" w:hint="default"/>
      </w:rPr>
    </w:lvl>
    <w:lvl w:ilvl="1">
      <w:start w:val="1"/>
      <w:numFmt w:val="decimal"/>
      <w:lvlText w:val="%1.%2."/>
      <w:lvlJc w:val="left"/>
      <w:pPr>
        <w:ind w:left="840" w:hanging="48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7" w15:restartNumberingAfterBreak="0">
    <w:nsid w:val="23E07397"/>
    <w:multiLevelType w:val="multilevel"/>
    <w:tmpl w:val="FA645898"/>
    <w:lvl w:ilvl="0">
      <w:start w:val="4"/>
      <w:numFmt w:val="decimal"/>
      <w:lvlText w:val="%1."/>
      <w:lvlJc w:val="left"/>
      <w:pPr>
        <w:tabs>
          <w:tab w:val="num" w:pos="4330"/>
        </w:tabs>
        <w:ind w:left="4330" w:hanging="360"/>
      </w:pPr>
      <w:rPr>
        <w:rFonts w:cs="Times New Roman"/>
      </w:rPr>
    </w:lvl>
    <w:lvl w:ilvl="1">
      <w:start w:val="1"/>
      <w:numFmt w:val="decimal"/>
      <w:isLgl/>
      <w:lvlText w:val="%1.%2."/>
      <w:lvlJc w:val="left"/>
      <w:pPr>
        <w:ind w:left="6513" w:hanging="1485"/>
      </w:pPr>
      <w:rPr>
        <w:rFonts w:cs="Times New Roman"/>
        <w:b/>
        <w:bCs/>
      </w:rPr>
    </w:lvl>
    <w:lvl w:ilvl="2">
      <w:start w:val="1"/>
      <w:numFmt w:val="decimal"/>
      <w:isLgl/>
      <w:lvlText w:val="%1.%2.%3."/>
      <w:lvlJc w:val="left"/>
      <w:pPr>
        <w:ind w:left="2195" w:hanging="1485"/>
      </w:pPr>
      <w:rPr>
        <w:rFonts w:cs="Times New Roman"/>
      </w:rPr>
    </w:lvl>
    <w:lvl w:ilvl="3">
      <w:start w:val="1"/>
      <w:numFmt w:val="decimal"/>
      <w:isLgl/>
      <w:lvlText w:val="%1.%2.%3.%4."/>
      <w:lvlJc w:val="left"/>
      <w:pPr>
        <w:ind w:left="6502" w:hanging="1485"/>
      </w:pPr>
      <w:rPr>
        <w:rFonts w:cs="Times New Roman"/>
      </w:rPr>
    </w:lvl>
    <w:lvl w:ilvl="4">
      <w:start w:val="1"/>
      <w:numFmt w:val="decimal"/>
      <w:isLgl/>
      <w:lvlText w:val="%1.%2.%3.%4.%5."/>
      <w:lvlJc w:val="left"/>
      <w:pPr>
        <w:ind w:left="6851" w:hanging="1485"/>
      </w:pPr>
      <w:rPr>
        <w:rFonts w:cs="Times New Roman"/>
      </w:rPr>
    </w:lvl>
    <w:lvl w:ilvl="5">
      <w:start w:val="1"/>
      <w:numFmt w:val="decimal"/>
      <w:isLgl/>
      <w:lvlText w:val="%1.%2.%3.%4.%5.%6."/>
      <w:lvlJc w:val="left"/>
      <w:pPr>
        <w:ind w:left="7200" w:hanging="1485"/>
      </w:pPr>
      <w:rPr>
        <w:rFonts w:cs="Times New Roman"/>
      </w:rPr>
    </w:lvl>
    <w:lvl w:ilvl="6">
      <w:start w:val="1"/>
      <w:numFmt w:val="decimal"/>
      <w:isLgl/>
      <w:lvlText w:val="%1.%2.%3.%4.%5.%6.%7."/>
      <w:lvlJc w:val="left"/>
      <w:pPr>
        <w:ind w:left="7864" w:hanging="1800"/>
      </w:pPr>
      <w:rPr>
        <w:rFonts w:cs="Times New Roman"/>
      </w:rPr>
    </w:lvl>
    <w:lvl w:ilvl="7">
      <w:start w:val="1"/>
      <w:numFmt w:val="decimal"/>
      <w:isLgl/>
      <w:lvlText w:val="%1.%2.%3.%4.%5.%6.%7.%8."/>
      <w:lvlJc w:val="left"/>
      <w:pPr>
        <w:ind w:left="8213" w:hanging="1800"/>
      </w:pPr>
      <w:rPr>
        <w:rFonts w:cs="Times New Roman"/>
      </w:rPr>
    </w:lvl>
    <w:lvl w:ilvl="8">
      <w:start w:val="1"/>
      <w:numFmt w:val="decimal"/>
      <w:isLgl/>
      <w:lvlText w:val="%1.%2.%3.%4.%5.%6.%7.%8.%9."/>
      <w:lvlJc w:val="left"/>
      <w:pPr>
        <w:ind w:left="8922" w:hanging="2160"/>
      </w:pPr>
      <w:rPr>
        <w:rFonts w:cs="Times New Roman"/>
      </w:rPr>
    </w:lvl>
  </w:abstractNum>
  <w:abstractNum w:abstractNumId="8" w15:restartNumberingAfterBreak="0">
    <w:nsid w:val="35E5634C"/>
    <w:multiLevelType w:val="hybridMultilevel"/>
    <w:tmpl w:val="36B40E3A"/>
    <w:lvl w:ilvl="0" w:tplc="0C52F670">
      <w:start w:val="1"/>
      <w:numFmt w:val="bullet"/>
      <w:lvlText w:val=""/>
      <w:lvlJc w:val="left"/>
      <w:pPr>
        <w:tabs>
          <w:tab w:val="num" w:pos="284"/>
        </w:tabs>
        <w:ind w:left="284" w:hanging="284"/>
      </w:pPr>
      <w:rPr>
        <w:rFonts w:ascii="Symbol" w:hAnsi="Symbol" w:hint="default"/>
      </w:rPr>
    </w:lvl>
    <w:lvl w:ilvl="1" w:tplc="04190019">
      <w:start w:val="1"/>
      <w:numFmt w:val="bullet"/>
      <w:lvlText w:val="o"/>
      <w:lvlJc w:val="left"/>
      <w:pPr>
        <w:tabs>
          <w:tab w:val="num" w:pos="2340"/>
        </w:tabs>
        <w:ind w:left="2340" w:hanging="360"/>
      </w:pPr>
      <w:rPr>
        <w:rFonts w:ascii="Courier New" w:hAnsi="Courier New" w:hint="default"/>
      </w:rPr>
    </w:lvl>
    <w:lvl w:ilvl="2" w:tplc="0419001B">
      <w:start w:val="1"/>
      <w:numFmt w:val="bullet"/>
      <w:lvlText w:val=""/>
      <w:lvlJc w:val="left"/>
      <w:pPr>
        <w:tabs>
          <w:tab w:val="num" w:pos="3060"/>
        </w:tabs>
        <w:ind w:left="3060" w:hanging="360"/>
      </w:pPr>
      <w:rPr>
        <w:rFonts w:ascii="Wingdings" w:hAnsi="Wingdings" w:hint="default"/>
      </w:rPr>
    </w:lvl>
    <w:lvl w:ilvl="3" w:tplc="0419000F" w:tentative="1">
      <w:start w:val="1"/>
      <w:numFmt w:val="bullet"/>
      <w:lvlText w:val=""/>
      <w:lvlJc w:val="left"/>
      <w:pPr>
        <w:tabs>
          <w:tab w:val="num" w:pos="3780"/>
        </w:tabs>
        <w:ind w:left="3780" w:hanging="360"/>
      </w:pPr>
      <w:rPr>
        <w:rFonts w:ascii="Symbol" w:hAnsi="Symbol" w:hint="default"/>
      </w:rPr>
    </w:lvl>
    <w:lvl w:ilvl="4" w:tplc="04190019" w:tentative="1">
      <w:start w:val="1"/>
      <w:numFmt w:val="bullet"/>
      <w:lvlText w:val="o"/>
      <w:lvlJc w:val="left"/>
      <w:pPr>
        <w:tabs>
          <w:tab w:val="num" w:pos="4500"/>
        </w:tabs>
        <w:ind w:left="4500" w:hanging="360"/>
      </w:pPr>
      <w:rPr>
        <w:rFonts w:ascii="Courier New" w:hAnsi="Courier New" w:hint="default"/>
      </w:rPr>
    </w:lvl>
    <w:lvl w:ilvl="5" w:tplc="0419001B" w:tentative="1">
      <w:start w:val="1"/>
      <w:numFmt w:val="bullet"/>
      <w:lvlText w:val=""/>
      <w:lvlJc w:val="left"/>
      <w:pPr>
        <w:tabs>
          <w:tab w:val="num" w:pos="5220"/>
        </w:tabs>
        <w:ind w:left="5220" w:hanging="360"/>
      </w:pPr>
      <w:rPr>
        <w:rFonts w:ascii="Wingdings" w:hAnsi="Wingdings" w:hint="default"/>
      </w:rPr>
    </w:lvl>
    <w:lvl w:ilvl="6" w:tplc="0419000F" w:tentative="1">
      <w:start w:val="1"/>
      <w:numFmt w:val="bullet"/>
      <w:lvlText w:val=""/>
      <w:lvlJc w:val="left"/>
      <w:pPr>
        <w:tabs>
          <w:tab w:val="num" w:pos="5940"/>
        </w:tabs>
        <w:ind w:left="5940" w:hanging="360"/>
      </w:pPr>
      <w:rPr>
        <w:rFonts w:ascii="Symbol" w:hAnsi="Symbol" w:hint="default"/>
      </w:rPr>
    </w:lvl>
    <w:lvl w:ilvl="7" w:tplc="04190019" w:tentative="1">
      <w:start w:val="1"/>
      <w:numFmt w:val="bullet"/>
      <w:lvlText w:val="o"/>
      <w:lvlJc w:val="left"/>
      <w:pPr>
        <w:tabs>
          <w:tab w:val="num" w:pos="6660"/>
        </w:tabs>
        <w:ind w:left="6660" w:hanging="360"/>
      </w:pPr>
      <w:rPr>
        <w:rFonts w:ascii="Courier New" w:hAnsi="Courier New" w:hint="default"/>
      </w:rPr>
    </w:lvl>
    <w:lvl w:ilvl="8" w:tplc="0419001B" w:tentative="1">
      <w:start w:val="1"/>
      <w:numFmt w:val="bullet"/>
      <w:lvlText w:val=""/>
      <w:lvlJc w:val="left"/>
      <w:pPr>
        <w:tabs>
          <w:tab w:val="num" w:pos="7380"/>
        </w:tabs>
        <w:ind w:left="7380" w:hanging="360"/>
      </w:pPr>
      <w:rPr>
        <w:rFonts w:ascii="Wingdings" w:hAnsi="Wingdings" w:hint="default"/>
      </w:rPr>
    </w:lvl>
  </w:abstractNum>
  <w:abstractNum w:abstractNumId="9" w15:restartNumberingAfterBreak="0">
    <w:nsid w:val="50395034"/>
    <w:multiLevelType w:val="multilevel"/>
    <w:tmpl w:val="7820082A"/>
    <w:lvl w:ilvl="0">
      <w:start w:val="1"/>
      <w:numFmt w:val="decimal"/>
      <w:pStyle w:val="a0"/>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8375"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lvlText w:val="%1.%2.%3.%4.%5.%6.%7.%8.%9"/>
      <w:lvlJc w:val="left"/>
      <w:pPr>
        <w:ind w:left="3427" w:hanging="1584"/>
      </w:pPr>
      <w:rPr>
        <w:rFonts w:cs="Times New Roman"/>
      </w:rPr>
    </w:lvl>
  </w:abstractNum>
  <w:abstractNum w:abstractNumId="10" w15:restartNumberingAfterBreak="0">
    <w:nsid w:val="52681A6A"/>
    <w:multiLevelType w:val="hybridMultilevel"/>
    <w:tmpl w:val="3F0407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74E1DEB"/>
    <w:multiLevelType w:val="multilevel"/>
    <w:tmpl w:val="DA629944"/>
    <w:lvl w:ilvl="0">
      <w:start w:val="17"/>
      <w:numFmt w:val="decimal"/>
      <w:lvlText w:val="%1."/>
      <w:lvlJc w:val="left"/>
      <w:pPr>
        <w:ind w:left="480" w:hanging="480"/>
      </w:pPr>
      <w:rPr>
        <w:rFonts w:eastAsia="Calibri" w:hint="default"/>
      </w:rPr>
    </w:lvl>
    <w:lvl w:ilvl="1">
      <w:start w:val="1"/>
      <w:numFmt w:val="decimal"/>
      <w:lvlText w:val="%1.%2."/>
      <w:lvlJc w:val="left"/>
      <w:pPr>
        <w:ind w:left="840" w:hanging="48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2" w15:restartNumberingAfterBreak="0">
    <w:nsid w:val="5CD222AE"/>
    <w:multiLevelType w:val="multilevel"/>
    <w:tmpl w:val="B1942E36"/>
    <w:lvl w:ilvl="0">
      <w:start w:val="4"/>
      <w:numFmt w:val="decimal"/>
      <w:lvlText w:val="%1."/>
      <w:lvlJc w:val="left"/>
      <w:pPr>
        <w:ind w:left="540" w:hanging="540"/>
      </w:pPr>
      <w:rPr>
        <w:rFonts w:cs="Times New Roman" w:hint="default"/>
      </w:rPr>
    </w:lvl>
    <w:lvl w:ilvl="1">
      <w:start w:val="2"/>
      <w:numFmt w:val="decimal"/>
      <w:lvlText w:val="%1.%2."/>
      <w:lvlJc w:val="left"/>
      <w:pPr>
        <w:ind w:left="823" w:hanging="540"/>
      </w:pPr>
      <w:rPr>
        <w:rFonts w:cs="Times New Roman" w:hint="default"/>
      </w:rPr>
    </w:lvl>
    <w:lvl w:ilvl="2">
      <w:start w:val="2"/>
      <w:numFmt w:val="decimal"/>
      <w:lvlText w:val="%1.%2.%3."/>
      <w:lvlJc w:val="left"/>
      <w:pPr>
        <w:ind w:left="1855"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3" w15:restartNumberingAfterBreak="0">
    <w:nsid w:val="712D1542"/>
    <w:multiLevelType w:val="hybridMultilevel"/>
    <w:tmpl w:val="F516D5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78715DEF"/>
    <w:multiLevelType w:val="multilevel"/>
    <w:tmpl w:val="FA645898"/>
    <w:lvl w:ilvl="0">
      <w:start w:val="4"/>
      <w:numFmt w:val="decimal"/>
      <w:lvlText w:val="%1."/>
      <w:lvlJc w:val="left"/>
      <w:pPr>
        <w:tabs>
          <w:tab w:val="num" w:pos="4330"/>
        </w:tabs>
        <w:ind w:left="4330" w:hanging="360"/>
      </w:pPr>
      <w:rPr>
        <w:rFonts w:cs="Times New Roman"/>
      </w:rPr>
    </w:lvl>
    <w:lvl w:ilvl="1">
      <w:start w:val="1"/>
      <w:numFmt w:val="decimal"/>
      <w:isLgl/>
      <w:lvlText w:val="%1.%2."/>
      <w:lvlJc w:val="left"/>
      <w:pPr>
        <w:ind w:left="6513" w:hanging="1485"/>
      </w:pPr>
      <w:rPr>
        <w:rFonts w:cs="Times New Roman"/>
        <w:b/>
        <w:bCs/>
      </w:rPr>
    </w:lvl>
    <w:lvl w:ilvl="2">
      <w:start w:val="1"/>
      <w:numFmt w:val="decimal"/>
      <w:isLgl/>
      <w:lvlText w:val="%1.%2.%3."/>
      <w:lvlJc w:val="left"/>
      <w:pPr>
        <w:ind w:left="6305" w:hanging="1485"/>
      </w:pPr>
      <w:rPr>
        <w:rFonts w:cs="Times New Roman"/>
      </w:rPr>
    </w:lvl>
    <w:lvl w:ilvl="3">
      <w:start w:val="1"/>
      <w:numFmt w:val="decimal"/>
      <w:isLgl/>
      <w:lvlText w:val="%1.%2.%3.%4."/>
      <w:lvlJc w:val="left"/>
      <w:pPr>
        <w:ind w:left="6502" w:hanging="1485"/>
      </w:pPr>
      <w:rPr>
        <w:rFonts w:cs="Times New Roman"/>
      </w:rPr>
    </w:lvl>
    <w:lvl w:ilvl="4">
      <w:start w:val="1"/>
      <w:numFmt w:val="decimal"/>
      <w:isLgl/>
      <w:lvlText w:val="%1.%2.%3.%4.%5."/>
      <w:lvlJc w:val="left"/>
      <w:pPr>
        <w:ind w:left="6851" w:hanging="1485"/>
      </w:pPr>
      <w:rPr>
        <w:rFonts w:cs="Times New Roman"/>
      </w:rPr>
    </w:lvl>
    <w:lvl w:ilvl="5">
      <w:start w:val="1"/>
      <w:numFmt w:val="decimal"/>
      <w:isLgl/>
      <w:lvlText w:val="%1.%2.%3.%4.%5.%6."/>
      <w:lvlJc w:val="left"/>
      <w:pPr>
        <w:ind w:left="7200" w:hanging="1485"/>
      </w:pPr>
      <w:rPr>
        <w:rFonts w:cs="Times New Roman"/>
      </w:rPr>
    </w:lvl>
    <w:lvl w:ilvl="6">
      <w:start w:val="1"/>
      <w:numFmt w:val="decimal"/>
      <w:isLgl/>
      <w:lvlText w:val="%1.%2.%3.%4.%5.%6.%7."/>
      <w:lvlJc w:val="left"/>
      <w:pPr>
        <w:ind w:left="7864" w:hanging="1800"/>
      </w:pPr>
      <w:rPr>
        <w:rFonts w:cs="Times New Roman"/>
      </w:rPr>
    </w:lvl>
    <w:lvl w:ilvl="7">
      <w:start w:val="1"/>
      <w:numFmt w:val="decimal"/>
      <w:isLgl/>
      <w:lvlText w:val="%1.%2.%3.%4.%5.%6.%7.%8."/>
      <w:lvlJc w:val="left"/>
      <w:pPr>
        <w:ind w:left="8213" w:hanging="1800"/>
      </w:pPr>
      <w:rPr>
        <w:rFonts w:cs="Times New Roman"/>
      </w:rPr>
    </w:lvl>
    <w:lvl w:ilvl="8">
      <w:start w:val="1"/>
      <w:numFmt w:val="decimal"/>
      <w:isLgl/>
      <w:lvlText w:val="%1.%2.%3.%4.%5.%6.%7.%8.%9."/>
      <w:lvlJc w:val="left"/>
      <w:pPr>
        <w:ind w:left="8922" w:hanging="2160"/>
      </w:pPr>
      <w:rPr>
        <w:rFonts w:cs="Times New Roman"/>
      </w:rPr>
    </w:lvl>
  </w:abstractNum>
  <w:num w:numId="1" w16cid:durableId="1810367268">
    <w:abstractNumId w:val="9"/>
  </w:num>
  <w:num w:numId="2" w16cid:durableId="8082026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52837">
    <w:abstractNumId w:val="1"/>
  </w:num>
  <w:num w:numId="4" w16cid:durableId="1718047710">
    <w:abstractNumId w:val="1"/>
    <w:lvlOverride w:ilvl="0">
      <w:startOverride w:val="1"/>
    </w:lvlOverride>
  </w:num>
  <w:num w:numId="5" w16cid:durableId="1183209149">
    <w:abstractNumId w:val="0"/>
  </w:num>
  <w:num w:numId="6" w16cid:durableId="1429348358">
    <w:abstractNumId w:val="0"/>
    <w:lvlOverride w:ilvl="0">
      <w:startOverride w:val="1"/>
    </w:lvlOverride>
  </w:num>
  <w:num w:numId="7" w16cid:durableId="209802535">
    <w:abstractNumId w:val="4"/>
  </w:num>
  <w:num w:numId="8" w16cid:durableId="1171145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4444171">
    <w:abstractNumId w:val="10"/>
  </w:num>
  <w:num w:numId="10" w16cid:durableId="1369262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5683951">
    <w:abstractNumId w:val="5"/>
  </w:num>
  <w:num w:numId="12" w16cid:durableId="977492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5969650">
    <w:abstractNumId w:val="3"/>
  </w:num>
  <w:num w:numId="14" w16cid:durableId="797530104">
    <w:abstractNumId w:val="11"/>
  </w:num>
  <w:num w:numId="15" w16cid:durableId="1032877145">
    <w:abstractNumId w:val="6"/>
  </w:num>
  <w:num w:numId="16" w16cid:durableId="483199191">
    <w:abstractNumId w:val="13"/>
  </w:num>
  <w:num w:numId="17" w16cid:durableId="913588887">
    <w:abstractNumId w:val="2"/>
  </w:num>
  <w:num w:numId="18" w16cid:durableId="2126074399">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6957052">
    <w:abstractNumId w:val="8"/>
  </w:num>
  <w:num w:numId="20" w16cid:durableId="23604638">
    <w:abstractNumId w:val="12"/>
  </w:num>
  <w:num w:numId="21" w16cid:durableId="719791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E5"/>
    <w:rsid w:val="000007E7"/>
    <w:rsid w:val="00005A17"/>
    <w:rsid w:val="000101DC"/>
    <w:rsid w:val="00012DF7"/>
    <w:rsid w:val="00014D79"/>
    <w:rsid w:val="00022833"/>
    <w:rsid w:val="00023DA2"/>
    <w:rsid w:val="00024FB3"/>
    <w:rsid w:val="00027030"/>
    <w:rsid w:val="000311F4"/>
    <w:rsid w:val="00031301"/>
    <w:rsid w:val="00032A69"/>
    <w:rsid w:val="00041D21"/>
    <w:rsid w:val="0005408F"/>
    <w:rsid w:val="000551EA"/>
    <w:rsid w:val="00056E62"/>
    <w:rsid w:val="00057318"/>
    <w:rsid w:val="00057C19"/>
    <w:rsid w:val="00070D93"/>
    <w:rsid w:val="0007153F"/>
    <w:rsid w:val="00072C79"/>
    <w:rsid w:val="00073E7B"/>
    <w:rsid w:val="00076CD7"/>
    <w:rsid w:val="00080B68"/>
    <w:rsid w:val="00083346"/>
    <w:rsid w:val="00086A75"/>
    <w:rsid w:val="00093D37"/>
    <w:rsid w:val="000A0DFF"/>
    <w:rsid w:val="000A1683"/>
    <w:rsid w:val="000A7590"/>
    <w:rsid w:val="000B0347"/>
    <w:rsid w:val="000B29E9"/>
    <w:rsid w:val="000B3E4B"/>
    <w:rsid w:val="000B4244"/>
    <w:rsid w:val="000B6641"/>
    <w:rsid w:val="000B718A"/>
    <w:rsid w:val="000C2E05"/>
    <w:rsid w:val="000C5F0C"/>
    <w:rsid w:val="000E59C0"/>
    <w:rsid w:val="000E7788"/>
    <w:rsid w:val="0010165D"/>
    <w:rsid w:val="00105AD8"/>
    <w:rsid w:val="00106558"/>
    <w:rsid w:val="001119EB"/>
    <w:rsid w:val="001124EA"/>
    <w:rsid w:val="001128E8"/>
    <w:rsid w:val="00112EE4"/>
    <w:rsid w:val="00115C09"/>
    <w:rsid w:val="0011722B"/>
    <w:rsid w:val="0012099E"/>
    <w:rsid w:val="001233E5"/>
    <w:rsid w:val="00123A59"/>
    <w:rsid w:val="001247FA"/>
    <w:rsid w:val="00125E75"/>
    <w:rsid w:val="0013225D"/>
    <w:rsid w:val="00140FE5"/>
    <w:rsid w:val="00141B07"/>
    <w:rsid w:val="00142C7B"/>
    <w:rsid w:val="00142ED9"/>
    <w:rsid w:val="00145167"/>
    <w:rsid w:val="00152FB5"/>
    <w:rsid w:val="001578B3"/>
    <w:rsid w:val="00162740"/>
    <w:rsid w:val="001646E8"/>
    <w:rsid w:val="00165ACE"/>
    <w:rsid w:val="001668F6"/>
    <w:rsid w:val="00167CDE"/>
    <w:rsid w:val="00172331"/>
    <w:rsid w:val="00175A56"/>
    <w:rsid w:val="00175C62"/>
    <w:rsid w:val="00181B45"/>
    <w:rsid w:val="0018210F"/>
    <w:rsid w:val="00190905"/>
    <w:rsid w:val="00191602"/>
    <w:rsid w:val="0019488E"/>
    <w:rsid w:val="001A3E95"/>
    <w:rsid w:val="001A45FE"/>
    <w:rsid w:val="001A4C30"/>
    <w:rsid w:val="001A6655"/>
    <w:rsid w:val="001B073E"/>
    <w:rsid w:val="001B47F6"/>
    <w:rsid w:val="001B4930"/>
    <w:rsid w:val="001B56B3"/>
    <w:rsid w:val="001C0D55"/>
    <w:rsid w:val="001C3043"/>
    <w:rsid w:val="001C5780"/>
    <w:rsid w:val="001D1545"/>
    <w:rsid w:val="001D6340"/>
    <w:rsid w:val="001D6866"/>
    <w:rsid w:val="001D76D5"/>
    <w:rsid w:val="001E18F9"/>
    <w:rsid w:val="001E6A91"/>
    <w:rsid w:val="001E748A"/>
    <w:rsid w:val="001F1C99"/>
    <w:rsid w:val="0020380D"/>
    <w:rsid w:val="00212825"/>
    <w:rsid w:val="0021297B"/>
    <w:rsid w:val="00215467"/>
    <w:rsid w:val="00223F8C"/>
    <w:rsid w:val="0022762F"/>
    <w:rsid w:val="00243911"/>
    <w:rsid w:val="0024715B"/>
    <w:rsid w:val="002505FA"/>
    <w:rsid w:val="0025176C"/>
    <w:rsid w:val="002614E3"/>
    <w:rsid w:val="00263A8C"/>
    <w:rsid w:val="00271005"/>
    <w:rsid w:val="00272174"/>
    <w:rsid w:val="00274992"/>
    <w:rsid w:val="00275108"/>
    <w:rsid w:val="002769F3"/>
    <w:rsid w:val="00280917"/>
    <w:rsid w:val="0028312D"/>
    <w:rsid w:val="00290429"/>
    <w:rsid w:val="00290EA7"/>
    <w:rsid w:val="002912E9"/>
    <w:rsid w:val="00291412"/>
    <w:rsid w:val="0029797D"/>
    <w:rsid w:val="002A352C"/>
    <w:rsid w:val="002A60F0"/>
    <w:rsid w:val="002B0F08"/>
    <w:rsid w:val="002B2D07"/>
    <w:rsid w:val="002B44EE"/>
    <w:rsid w:val="002B71A8"/>
    <w:rsid w:val="002C07DA"/>
    <w:rsid w:val="002D647C"/>
    <w:rsid w:val="002E0353"/>
    <w:rsid w:val="002E3B36"/>
    <w:rsid w:val="002E7390"/>
    <w:rsid w:val="002F0092"/>
    <w:rsid w:val="002F40A8"/>
    <w:rsid w:val="002F5ACF"/>
    <w:rsid w:val="002F70C0"/>
    <w:rsid w:val="00303F7C"/>
    <w:rsid w:val="00304D50"/>
    <w:rsid w:val="00306A11"/>
    <w:rsid w:val="00311120"/>
    <w:rsid w:val="003117B1"/>
    <w:rsid w:val="00312B31"/>
    <w:rsid w:val="003130A0"/>
    <w:rsid w:val="003168BA"/>
    <w:rsid w:val="003200E9"/>
    <w:rsid w:val="00323218"/>
    <w:rsid w:val="00324F5B"/>
    <w:rsid w:val="003326D0"/>
    <w:rsid w:val="00332CB6"/>
    <w:rsid w:val="003359E4"/>
    <w:rsid w:val="003361D2"/>
    <w:rsid w:val="003371EF"/>
    <w:rsid w:val="00342535"/>
    <w:rsid w:val="003433A6"/>
    <w:rsid w:val="003435C3"/>
    <w:rsid w:val="003456FF"/>
    <w:rsid w:val="00347119"/>
    <w:rsid w:val="00347EC4"/>
    <w:rsid w:val="00350064"/>
    <w:rsid w:val="00350648"/>
    <w:rsid w:val="0035238B"/>
    <w:rsid w:val="00355396"/>
    <w:rsid w:val="00356226"/>
    <w:rsid w:val="003576CC"/>
    <w:rsid w:val="0036731D"/>
    <w:rsid w:val="003715F3"/>
    <w:rsid w:val="00375887"/>
    <w:rsid w:val="00376E87"/>
    <w:rsid w:val="00381908"/>
    <w:rsid w:val="00382C19"/>
    <w:rsid w:val="00385130"/>
    <w:rsid w:val="003863F5"/>
    <w:rsid w:val="00387210"/>
    <w:rsid w:val="00396D57"/>
    <w:rsid w:val="003A1713"/>
    <w:rsid w:val="003A1BB4"/>
    <w:rsid w:val="003A1DD3"/>
    <w:rsid w:val="003A3E3B"/>
    <w:rsid w:val="003A46BA"/>
    <w:rsid w:val="003B2FD2"/>
    <w:rsid w:val="003B4ADD"/>
    <w:rsid w:val="003C3DB3"/>
    <w:rsid w:val="003C71F0"/>
    <w:rsid w:val="003D0D44"/>
    <w:rsid w:val="003D1673"/>
    <w:rsid w:val="003D4CB8"/>
    <w:rsid w:val="003D5C2F"/>
    <w:rsid w:val="003D74A5"/>
    <w:rsid w:val="003E20B2"/>
    <w:rsid w:val="003E2B9E"/>
    <w:rsid w:val="003F3DF3"/>
    <w:rsid w:val="003F4761"/>
    <w:rsid w:val="00404714"/>
    <w:rsid w:val="0040511B"/>
    <w:rsid w:val="0040587F"/>
    <w:rsid w:val="004179FB"/>
    <w:rsid w:val="00420E85"/>
    <w:rsid w:val="00446053"/>
    <w:rsid w:val="00446A0E"/>
    <w:rsid w:val="00447061"/>
    <w:rsid w:val="00447A02"/>
    <w:rsid w:val="00455AEE"/>
    <w:rsid w:val="00456138"/>
    <w:rsid w:val="0045638C"/>
    <w:rsid w:val="00462750"/>
    <w:rsid w:val="00463D7A"/>
    <w:rsid w:val="00471F82"/>
    <w:rsid w:val="004736BC"/>
    <w:rsid w:val="004760E3"/>
    <w:rsid w:val="004860A2"/>
    <w:rsid w:val="0049265F"/>
    <w:rsid w:val="00494E6B"/>
    <w:rsid w:val="00496BE7"/>
    <w:rsid w:val="004A197C"/>
    <w:rsid w:val="004A1C50"/>
    <w:rsid w:val="004A24BD"/>
    <w:rsid w:val="004A2651"/>
    <w:rsid w:val="004B0619"/>
    <w:rsid w:val="004B1108"/>
    <w:rsid w:val="004B1C0A"/>
    <w:rsid w:val="004B57A2"/>
    <w:rsid w:val="004C2CE5"/>
    <w:rsid w:val="004C322C"/>
    <w:rsid w:val="004C7344"/>
    <w:rsid w:val="004D0EB3"/>
    <w:rsid w:val="004E563C"/>
    <w:rsid w:val="004F0CE0"/>
    <w:rsid w:val="004F17B7"/>
    <w:rsid w:val="004F59F3"/>
    <w:rsid w:val="004F5DC2"/>
    <w:rsid w:val="004F617A"/>
    <w:rsid w:val="005008FC"/>
    <w:rsid w:val="005011FA"/>
    <w:rsid w:val="00502751"/>
    <w:rsid w:val="005035D8"/>
    <w:rsid w:val="005042FF"/>
    <w:rsid w:val="0050552A"/>
    <w:rsid w:val="00507652"/>
    <w:rsid w:val="005112DB"/>
    <w:rsid w:val="00520BFB"/>
    <w:rsid w:val="00527423"/>
    <w:rsid w:val="0053071F"/>
    <w:rsid w:val="00534B49"/>
    <w:rsid w:val="00537334"/>
    <w:rsid w:val="005424A4"/>
    <w:rsid w:val="0054505C"/>
    <w:rsid w:val="00547594"/>
    <w:rsid w:val="0055286E"/>
    <w:rsid w:val="0057310A"/>
    <w:rsid w:val="00576832"/>
    <w:rsid w:val="005770BF"/>
    <w:rsid w:val="0058046B"/>
    <w:rsid w:val="0058432F"/>
    <w:rsid w:val="00587B3E"/>
    <w:rsid w:val="0059676A"/>
    <w:rsid w:val="005A0042"/>
    <w:rsid w:val="005A576C"/>
    <w:rsid w:val="005A7D1D"/>
    <w:rsid w:val="005B6AC3"/>
    <w:rsid w:val="005C6981"/>
    <w:rsid w:val="005D02BB"/>
    <w:rsid w:val="005D40D1"/>
    <w:rsid w:val="005E0D8A"/>
    <w:rsid w:val="005E2684"/>
    <w:rsid w:val="005E2E03"/>
    <w:rsid w:val="005E5DF7"/>
    <w:rsid w:val="005E5FE8"/>
    <w:rsid w:val="005E7AFF"/>
    <w:rsid w:val="005F2BC0"/>
    <w:rsid w:val="005F6A87"/>
    <w:rsid w:val="005F70D3"/>
    <w:rsid w:val="00602A33"/>
    <w:rsid w:val="00605DF1"/>
    <w:rsid w:val="006067D9"/>
    <w:rsid w:val="00607ECC"/>
    <w:rsid w:val="0061321A"/>
    <w:rsid w:val="006135A9"/>
    <w:rsid w:val="006250BF"/>
    <w:rsid w:val="006264BC"/>
    <w:rsid w:val="00636D9D"/>
    <w:rsid w:val="00643A0E"/>
    <w:rsid w:val="00643E49"/>
    <w:rsid w:val="006457BC"/>
    <w:rsid w:val="00645901"/>
    <w:rsid w:val="00646BE6"/>
    <w:rsid w:val="006546A5"/>
    <w:rsid w:val="006556D7"/>
    <w:rsid w:val="0066105D"/>
    <w:rsid w:val="00670637"/>
    <w:rsid w:val="00674B1E"/>
    <w:rsid w:val="0067731C"/>
    <w:rsid w:val="00680777"/>
    <w:rsid w:val="00681A11"/>
    <w:rsid w:val="006820B2"/>
    <w:rsid w:val="006831F0"/>
    <w:rsid w:val="00683C4D"/>
    <w:rsid w:val="00684EC2"/>
    <w:rsid w:val="00685490"/>
    <w:rsid w:val="00695BAB"/>
    <w:rsid w:val="00696792"/>
    <w:rsid w:val="006A0644"/>
    <w:rsid w:val="006A22BC"/>
    <w:rsid w:val="006A402B"/>
    <w:rsid w:val="006A5F1D"/>
    <w:rsid w:val="006B0667"/>
    <w:rsid w:val="006B6481"/>
    <w:rsid w:val="006B7AAD"/>
    <w:rsid w:val="006C5095"/>
    <w:rsid w:val="006E0D6B"/>
    <w:rsid w:val="006E116C"/>
    <w:rsid w:val="006E1ECA"/>
    <w:rsid w:val="006E264C"/>
    <w:rsid w:val="006E4B12"/>
    <w:rsid w:val="006E5B1E"/>
    <w:rsid w:val="006E5FF2"/>
    <w:rsid w:val="006E73A3"/>
    <w:rsid w:val="006F3BD2"/>
    <w:rsid w:val="006F3F36"/>
    <w:rsid w:val="00701307"/>
    <w:rsid w:val="00702329"/>
    <w:rsid w:val="00710049"/>
    <w:rsid w:val="00711953"/>
    <w:rsid w:val="0071303B"/>
    <w:rsid w:val="00713332"/>
    <w:rsid w:val="00714C60"/>
    <w:rsid w:val="00715388"/>
    <w:rsid w:val="00720886"/>
    <w:rsid w:val="00723B24"/>
    <w:rsid w:val="00733F90"/>
    <w:rsid w:val="0074089F"/>
    <w:rsid w:val="0074494D"/>
    <w:rsid w:val="0075380A"/>
    <w:rsid w:val="00755660"/>
    <w:rsid w:val="007556A8"/>
    <w:rsid w:val="00756CC2"/>
    <w:rsid w:val="0075796C"/>
    <w:rsid w:val="00770951"/>
    <w:rsid w:val="007740AD"/>
    <w:rsid w:val="00782F2B"/>
    <w:rsid w:val="007844C0"/>
    <w:rsid w:val="00790869"/>
    <w:rsid w:val="00795118"/>
    <w:rsid w:val="007A0AF0"/>
    <w:rsid w:val="007A101A"/>
    <w:rsid w:val="007A38FC"/>
    <w:rsid w:val="007B7DAD"/>
    <w:rsid w:val="007C1D01"/>
    <w:rsid w:val="007C5310"/>
    <w:rsid w:val="007C676D"/>
    <w:rsid w:val="007D12BB"/>
    <w:rsid w:val="007D21DD"/>
    <w:rsid w:val="007D3C72"/>
    <w:rsid w:val="007D43A8"/>
    <w:rsid w:val="007D7C4A"/>
    <w:rsid w:val="007E2520"/>
    <w:rsid w:val="007E2A0B"/>
    <w:rsid w:val="007F479F"/>
    <w:rsid w:val="007F6FAB"/>
    <w:rsid w:val="00802F1F"/>
    <w:rsid w:val="00803607"/>
    <w:rsid w:val="00811C0E"/>
    <w:rsid w:val="0081586D"/>
    <w:rsid w:val="0082619B"/>
    <w:rsid w:val="00826338"/>
    <w:rsid w:val="00826A0B"/>
    <w:rsid w:val="00826E5C"/>
    <w:rsid w:val="008305D9"/>
    <w:rsid w:val="00842C46"/>
    <w:rsid w:val="00861070"/>
    <w:rsid w:val="00866402"/>
    <w:rsid w:val="0086652E"/>
    <w:rsid w:val="00872A86"/>
    <w:rsid w:val="00876BD0"/>
    <w:rsid w:val="00876D2B"/>
    <w:rsid w:val="00884E9A"/>
    <w:rsid w:val="0088703A"/>
    <w:rsid w:val="008A02E3"/>
    <w:rsid w:val="008A2A4A"/>
    <w:rsid w:val="008A3411"/>
    <w:rsid w:val="008A5FEF"/>
    <w:rsid w:val="008B2C60"/>
    <w:rsid w:val="008B3292"/>
    <w:rsid w:val="008B5E4A"/>
    <w:rsid w:val="008C0AD0"/>
    <w:rsid w:val="008C3F4E"/>
    <w:rsid w:val="008C64DB"/>
    <w:rsid w:val="008C76F8"/>
    <w:rsid w:val="008D0375"/>
    <w:rsid w:val="008D14A9"/>
    <w:rsid w:val="008D40A1"/>
    <w:rsid w:val="008D5BDB"/>
    <w:rsid w:val="008D70B5"/>
    <w:rsid w:val="008E0C07"/>
    <w:rsid w:val="008E1C5E"/>
    <w:rsid w:val="008E5D5B"/>
    <w:rsid w:val="008E7CB4"/>
    <w:rsid w:val="008F0098"/>
    <w:rsid w:val="008F214E"/>
    <w:rsid w:val="008F6E54"/>
    <w:rsid w:val="0090123F"/>
    <w:rsid w:val="009027FF"/>
    <w:rsid w:val="00907FB4"/>
    <w:rsid w:val="009106DA"/>
    <w:rsid w:val="00915DDC"/>
    <w:rsid w:val="00917C48"/>
    <w:rsid w:val="009233D5"/>
    <w:rsid w:val="00923B01"/>
    <w:rsid w:val="00925210"/>
    <w:rsid w:val="00926953"/>
    <w:rsid w:val="0093203C"/>
    <w:rsid w:val="00934202"/>
    <w:rsid w:val="00940C39"/>
    <w:rsid w:val="00941D1E"/>
    <w:rsid w:val="00942949"/>
    <w:rsid w:val="00942AC0"/>
    <w:rsid w:val="0094456F"/>
    <w:rsid w:val="00944EF8"/>
    <w:rsid w:val="009473D0"/>
    <w:rsid w:val="00951EB8"/>
    <w:rsid w:val="009531DB"/>
    <w:rsid w:val="00954C06"/>
    <w:rsid w:val="00954CD7"/>
    <w:rsid w:val="009556C6"/>
    <w:rsid w:val="00957A6D"/>
    <w:rsid w:val="00970426"/>
    <w:rsid w:val="00970710"/>
    <w:rsid w:val="009823EF"/>
    <w:rsid w:val="0098471D"/>
    <w:rsid w:val="0098533F"/>
    <w:rsid w:val="00986608"/>
    <w:rsid w:val="0099410F"/>
    <w:rsid w:val="009957E1"/>
    <w:rsid w:val="00997D51"/>
    <w:rsid w:val="009A02A4"/>
    <w:rsid w:val="009A0AFE"/>
    <w:rsid w:val="009A1F86"/>
    <w:rsid w:val="009B0FAE"/>
    <w:rsid w:val="009B27AD"/>
    <w:rsid w:val="009B4228"/>
    <w:rsid w:val="009B449E"/>
    <w:rsid w:val="009D3B1D"/>
    <w:rsid w:val="009D4485"/>
    <w:rsid w:val="009D682B"/>
    <w:rsid w:val="009D6D7C"/>
    <w:rsid w:val="009D7FDF"/>
    <w:rsid w:val="009E1456"/>
    <w:rsid w:val="009E25DE"/>
    <w:rsid w:val="009E3E33"/>
    <w:rsid w:val="009F052F"/>
    <w:rsid w:val="009F195A"/>
    <w:rsid w:val="009F1D19"/>
    <w:rsid w:val="009F3F24"/>
    <w:rsid w:val="009F5F3F"/>
    <w:rsid w:val="00A03115"/>
    <w:rsid w:val="00A03565"/>
    <w:rsid w:val="00A052AA"/>
    <w:rsid w:val="00A05A28"/>
    <w:rsid w:val="00A071BF"/>
    <w:rsid w:val="00A103C7"/>
    <w:rsid w:val="00A1535C"/>
    <w:rsid w:val="00A158DD"/>
    <w:rsid w:val="00A20CF4"/>
    <w:rsid w:val="00A2315B"/>
    <w:rsid w:val="00A23668"/>
    <w:rsid w:val="00A23F3D"/>
    <w:rsid w:val="00A26D31"/>
    <w:rsid w:val="00A3013E"/>
    <w:rsid w:val="00A364A1"/>
    <w:rsid w:val="00A368AA"/>
    <w:rsid w:val="00A44A22"/>
    <w:rsid w:val="00A55BD3"/>
    <w:rsid w:val="00A607D3"/>
    <w:rsid w:val="00A72691"/>
    <w:rsid w:val="00A73AB7"/>
    <w:rsid w:val="00A75ABB"/>
    <w:rsid w:val="00A80343"/>
    <w:rsid w:val="00A83945"/>
    <w:rsid w:val="00A9262A"/>
    <w:rsid w:val="00A93742"/>
    <w:rsid w:val="00AA22F3"/>
    <w:rsid w:val="00AB034E"/>
    <w:rsid w:val="00AB04F0"/>
    <w:rsid w:val="00AB243F"/>
    <w:rsid w:val="00AC5209"/>
    <w:rsid w:val="00AD13AE"/>
    <w:rsid w:val="00AD1477"/>
    <w:rsid w:val="00AD20DE"/>
    <w:rsid w:val="00AE0149"/>
    <w:rsid w:val="00AE041F"/>
    <w:rsid w:val="00AE3808"/>
    <w:rsid w:val="00AE48BE"/>
    <w:rsid w:val="00AE5036"/>
    <w:rsid w:val="00AE5BA8"/>
    <w:rsid w:val="00AE5C5F"/>
    <w:rsid w:val="00AF09FD"/>
    <w:rsid w:val="00B14F92"/>
    <w:rsid w:val="00B17D1D"/>
    <w:rsid w:val="00B26EA7"/>
    <w:rsid w:val="00B30B9D"/>
    <w:rsid w:val="00B347C9"/>
    <w:rsid w:val="00B40F10"/>
    <w:rsid w:val="00B41125"/>
    <w:rsid w:val="00B50A56"/>
    <w:rsid w:val="00B57A1E"/>
    <w:rsid w:val="00B64F9F"/>
    <w:rsid w:val="00B661DC"/>
    <w:rsid w:val="00B70BF4"/>
    <w:rsid w:val="00B71C05"/>
    <w:rsid w:val="00B7550F"/>
    <w:rsid w:val="00B75C57"/>
    <w:rsid w:val="00B76BAF"/>
    <w:rsid w:val="00B81B11"/>
    <w:rsid w:val="00B82315"/>
    <w:rsid w:val="00B84C9A"/>
    <w:rsid w:val="00B90E3A"/>
    <w:rsid w:val="00B9166C"/>
    <w:rsid w:val="00B93445"/>
    <w:rsid w:val="00B95E5C"/>
    <w:rsid w:val="00BA0B80"/>
    <w:rsid w:val="00BA1312"/>
    <w:rsid w:val="00BA43E4"/>
    <w:rsid w:val="00BA4785"/>
    <w:rsid w:val="00BA4C5E"/>
    <w:rsid w:val="00BB0BE3"/>
    <w:rsid w:val="00BB3946"/>
    <w:rsid w:val="00BC2CBE"/>
    <w:rsid w:val="00BC2DC4"/>
    <w:rsid w:val="00BC6438"/>
    <w:rsid w:val="00BD6E70"/>
    <w:rsid w:val="00BE448D"/>
    <w:rsid w:val="00BF1F16"/>
    <w:rsid w:val="00C025BB"/>
    <w:rsid w:val="00C02B68"/>
    <w:rsid w:val="00C044E6"/>
    <w:rsid w:val="00C0525A"/>
    <w:rsid w:val="00C05E8E"/>
    <w:rsid w:val="00C06093"/>
    <w:rsid w:val="00C13472"/>
    <w:rsid w:val="00C13A5C"/>
    <w:rsid w:val="00C16936"/>
    <w:rsid w:val="00C218B1"/>
    <w:rsid w:val="00C248D1"/>
    <w:rsid w:val="00C25301"/>
    <w:rsid w:val="00C2767F"/>
    <w:rsid w:val="00C31BC8"/>
    <w:rsid w:val="00C356D5"/>
    <w:rsid w:val="00C3612B"/>
    <w:rsid w:val="00C45259"/>
    <w:rsid w:val="00C534B4"/>
    <w:rsid w:val="00C54260"/>
    <w:rsid w:val="00C606F3"/>
    <w:rsid w:val="00C63E21"/>
    <w:rsid w:val="00C63F93"/>
    <w:rsid w:val="00C66E8B"/>
    <w:rsid w:val="00C7279E"/>
    <w:rsid w:val="00C854B7"/>
    <w:rsid w:val="00C914C9"/>
    <w:rsid w:val="00C919D0"/>
    <w:rsid w:val="00C92A7B"/>
    <w:rsid w:val="00C938B9"/>
    <w:rsid w:val="00C93E43"/>
    <w:rsid w:val="00C9494D"/>
    <w:rsid w:val="00CA64F5"/>
    <w:rsid w:val="00CA7126"/>
    <w:rsid w:val="00CB0C41"/>
    <w:rsid w:val="00CB4359"/>
    <w:rsid w:val="00CC38D6"/>
    <w:rsid w:val="00CD07B4"/>
    <w:rsid w:val="00CD19FC"/>
    <w:rsid w:val="00CD4234"/>
    <w:rsid w:val="00CE2CFE"/>
    <w:rsid w:val="00CE3BB1"/>
    <w:rsid w:val="00CE3F82"/>
    <w:rsid w:val="00CE5073"/>
    <w:rsid w:val="00CE746C"/>
    <w:rsid w:val="00CF0A89"/>
    <w:rsid w:val="00CF25A3"/>
    <w:rsid w:val="00D03B73"/>
    <w:rsid w:val="00D045E4"/>
    <w:rsid w:val="00D05565"/>
    <w:rsid w:val="00D21857"/>
    <w:rsid w:val="00D3475A"/>
    <w:rsid w:val="00D405AC"/>
    <w:rsid w:val="00D45703"/>
    <w:rsid w:val="00D46592"/>
    <w:rsid w:val="00D47ADD"/>
    <w:rsid w:val="00D506EE"/>
    <w:rsid w:val="00D54BAB"/>
    <w:rsid w:val="00D6382F"/>
    <w:rsid w:val="00D66B44"/>
    <w:rsid w:val="00D7055E"/>
    <w:rsid w:val="00D7189A"/>
    <w:rsid w:val="00D71957"/>
    <w:rsid w:val="00D74C39"/>
    <w:rsid w:val="00D84D01"/>
    <w:rsid w:val="00D859B7"/>
    <w:rsid w:val="00D877DB"/>
    <w:rsid w:val="00DA147E"/>
    <w:rsid w:val="00DB1996"/>
    <w:rsid w:val="00DB4D93"/>
    <w:rsid w:val="00DC3A34"/>
    <w:rsid w:val="00DD1737"/>
    <w:rsid w:val="00DD1FC8"/>
    <w:rsid w:val="00DD532A"/>
    <w:rsid w:val="00DD5C9A"/>
    <w:rsid w:val="00DF0628"/>
    <w:rsid w:val="00DF0666"/>
    <w:rsid w:val="00DF12B4"/>
    <w:rsid w:val="00DF5E5F"/>
    <w:rsid w:val="00DF61E2"/>
    <w:rsid w:val="00E000F1"/>
    <w:rsid w:val="00E0499C"/>
    <w:rsid w:val="00E06584"/>
    <w:rsid w:val="00E07DFD"/>
    <w:rsid w:val="00E1339B"/>
    <w:rsid w:val="00E26C3E"/>
    <w:rsid w:val="00E33519"/>
    <w:rsid w:val="00E37DB8"/>
    <w:rsid w:val="00E40715"/>
    <w:rsid w:val="00E40CA4"/>
    <w:rsid w:val="00E43A79"/>
    <w:rsid w:val="00E44346"/>
    <w:rsid w:val="00E466C9"/>
    <w:rsid w:val="00E501F3"/>
    <w:rsid w:val="00E558A4"/>
    <w:rsid w:val="00E57192"/>
    <w:rsid w:val="00E601AD"/>
    <w:rsid w:val="00E625C9"/>
    <w:rsid w:val="00E65044"/>
    <w:rsid w:val="00E716CD"/>
    <w:rsid w:val="00E72CCB"/>
    <w:rsid w:val="00E73204"/>
    <w:rsid w:val="00E75FC8"/>
    <w:rsid w:val="00E920A9"/>
    <w:rsid w:val="00E92594"/>
    <w:rsid w:val="00EA3F1D"/>
    <w:rsid w:val="00EA6932"/>
    <w:rsid w:val="00EB124D"/>
    <w:rsid w:val="00EB24BB"/>
    <w:rsid w:val="00EB421E"/>
    <w:rsid w:val="00EC2FA8"/>
    <w:rsid w:val="00ED0A24"/>
    <w:rsid w:val="00ED20D4"/>
    <w:rsid w:val="00ED6FC6"/>
    <w:rsid w:val="00EE2047"/>
    <w:rsid w:val="00EF0492"/>
    <w:rsid w:val="00EF2673"/>
    <w:rsid w:val="00EF55FD"/>
    <w:rsid w:val="00F04F00"/>
    <w:rsid w:val="00F10E0F"/>
    <w:rsid w:val="00F11C55"/>
    <w:rsid w:val="00F12E08"/>
    <w:rsid w:val="00F135D1"/>
    <w:rsid w:val="00F14A9F"/>
    <w:rsid w:val="00F16CB6"/>
    <w:rsid w:val="00F20B5B"/>
    <w:rsid w:val="00F2156B"/>
    <w:rsid w:val="00F21575"/>
    <w:rsid w:val="00F22295"/>
    <w:rsid w:val="00F268A8"/>
    <w:rsid w:val="00F27A27"/>
    <w:rsid w:val="00F343FB"/>
    <w:rsid w:val="00F51758"/>
    <w:rsid w:val="00F60185"/>
    <w:rsid w:val="00F63FE9"/>
    <w:rsid w:val="00F842D9"/>
    <w:rsid w:val="00F847F9"/>
    <w:rsid w:val="00F85255"/>
    <w:rsid w:val="00F866D0"/>
    <w:rsid w:val="00F972C4"/>
    <w:rsid w:val="00FA17B8"/>
    <w:rsid w:val="00FA5FBF"/>
    <w:rsid w:val="00FB1576"/>
    <w:rsid w:val="00FB74FE"/>
    <w:rsid w:val="00FC145F"/>
    <w:rsid w:val="00FC5112"/>
    <w:rsid w:val="00FD1517"/>
    <w:rsid w:val="00FD317A"/>
    <w:rsid w:val="00FD331B"/>
    <w:rsid w:val="00FD5719"/>
    <w:rsid w:val="00FE270A"/>
    <w:rsid w:val="00FE4035"/>
    <w:rsid w:val="00FE53EA"/>
    <w:rsid w:val="00FF3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0336"/>
  <w15:docId w15:val="{8C24863A-9662-4435-A9CC-A9F7B9E4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B124D"/>
    <w:pPr>
      <w:tabs>
        <w:tab w:val="left" w:pos="708"/>
      </w:tabs>
      <w:spacing w:after="0" w:line="240" w:lineRule="auto"/>
      <w:jc w:val="both"/>
    </w:pPr>
    <w:rPr>
      <w:rFonts w:ascii="Times New Roman" w:eastAsia="Times New Roman" w:hAnsi="Times New Roman" w:cs="Times New Roman"/>
      <w:color w:val="000000"/>
      <w:szCs w:val="20"/>
      <w:lang w:eastAsia="ru-RU"/>
    </w:rPr>
  </w:style>
  <w:style w:type="paragraph" w:styleId="1">
    <w:name w:val="heading 1"/>
    <w:basedOn w:val="a1"/>
    <w:next w:val="a1"/>
    <w:link w:val="10"/>
    <w:uiPriority w:val="99"/>
    <w:qFormat/>
    <w:rsid w:val="00EB124D"/>
    <w:pPr>
      <w:keepNext/>
      <w:spacing w:before="240" w:after="60"/>
      <w:outlineLvl w:val="0"/>
    </w:pPr>
    <w:rPr>
      <w:rFonts w:ascii="Arial" w:hAnsi="Arial"/>
      <w:b/>
      <w:sz w:val="32"/>
    </w:rPr>
  </w:style>
  <w:style w:type="paragraph" w:styleId="21">
    <w:name w:val="heading 2"/>
    <w:basedOn w:val="a1"/>
    <w:next w:val="a1"/>
    <w:link w:val="22"/>
    <w:uiPriority w:val="99"/>
    <w:semiHidden/>
    <w:unhideWhenUsed/>
    <w:qFormat/>
    <w:rsid w:val="00EB124D"/>
    <w:pPr>
      <w:keepNext/>
      <w:spacing w:before="240" w:after="60"/>
      <w:outlineLvl w:val="1"/>
    </w:pPr>
    <w:rPr>
      <w:rFonts w:ascii="Arial" w:hAnsi="Arial"/>
      <w:b/>
      <w:i/>
      <w:sz w:val="28"/>
    </w:rPr>
  </w:style>
  <w:style w:type="paragraph" w:styleId="3">
    <w:name w:val="heading 3"/>
    <w:basedOn w:val="a1"/>
    <w:next w:val="a1"/>
    <w:link w:val="30"/>
    <w:uiPriority w:val="99"/>
    <w:unhideWhenUsed/>
    <w:qFormat/>
    <w:rsid w:val="00EB124D"/>
    <w:pPr>
      <w:keepNext/>
      <w:spacing w:before="240" w:after="60"/>
      <w:outlineLvl w:val="2"/>
    </w:pPr>
    <w:rPr>
      <w:rFonts w:ascii="Arial" w:hAnsi="Arial"/>
      <w:b/>
    </w:rPr>
  </w:style>
  <w:style w:type="paragraph" w:styleId="4">
    <w:name w:val="heading 4"/>
    <w:basedOn w:val="a1"/>
    <w:next w:val="a1"/>
    <w:link w:val="40"/>
    <w:uiPriority w:val="99"/>
    <w:semiHidden/>
    <w:unhideWhenUsed/>
    <w:qFormat/>
    <w:rsid w:val="00EB124D"/>
    <w:pPr>
      <w:keepNext/>
      <w:spacing w:before="240" w:after="60"/>
      <w:outlineLvl w:val="3"/>
    </w:pPr>
    <w:rPr>
      <w:rFonts w:ascii="Arial" w:hAnsi="Arial"/>
    </w:rPr>
  </w:style>
  <w:style w:type="paragraph" w:styleId="5">
    <w:name w:val="heading 5"/>
    <w:basedOn w:val="a1"/>
    <w:next w:val="a1"/>
    <w:link w:val="50"/>
    <w:uiPriority w:val="99"/>
    <w:semiHidden/>
    <w:unhideWhenUsed/>
    <w:qFormat/>
    <w:rsid w:val="00EB124D"/>
    <w:pPr>
      <w:numPr>
        <w:ilvl w:val="4"/>
        <w:numId w:val="2"/>
      </w:numPr>
      <w:spacing w:before="240" w:after="60"/>
      <w:outlineLvl w:val="4"/>
    </w:pPr>
  </w:style>
  <w:style w:type="paragraph" w:styleId="6">
    <w:name w:val="heading 6"/>
    <w:basedOn w:val="a1"/>
    <w:next w:val="a1"/>
    <w:link w:val="60"/>
    <w:uiPriority w:val="99"/>
    <w:semiHidden/>
    <w:unhideWhenUsed/>
    <w:qFormat/>
    <w:rsid w:val="00EB124D"/>
    <w:pPr>
      <w:numPr>
        <w:ilvl w:val="5"/>
        <w:numId w:val="2"/>
      </w:numPr>
      <w:spacing w:before="240" w:after="60"/>
      <w:outlineLvl w:val="5"/>
    </w:pPr>
    <w:rPr>
      <w:i/>
    </w:rPr>
  </w:style>
  <w:style w:type="paragraph" w:styleId="7">
    <w:name w:val="heading 7"/>
    <w:basedOn w:val="a1"/>
    <w:next w:val="a1"/>
    <w:link w:val="70"/>
    <w:uiPriority w:val="99"/>
    <w:semiHidden/>
    <w:unhideWhenUsed/>
    <w:qFormat/>
    <w:rsid w:val="00EB124D"/>
    <w:pPr>
      <w:numPr>
        <w:ilvl w:val="6"/>
        <w:numId w:val="2"/>
      </w:numPr>
      <w:spacing w:before="240" w:after="60"/>
      <w:outlineLvl w:val="6"/>
    </w:pPr>
    <w:rPr>
      <w:rFonts w:ascii="Arial" w:hAnsi="Arial"/>
      <w:sz w:val="20"/>
    </w:rPr>
  </w:style>
  <w:style w:type="paragraph" w:styleId="8">
    <w:name w:val="heading 8"/>
    <w:basedOn w:val="a1"/>
    <w:next w:val="a1"/>
    <w:link w:val="80"/>
    <w:uiPriority w:val="99"/>
    <w:semiHidden/>
    <w:unhideWhenUsed/>
    <w:qFormat/>
    <w:rsid w:val="00EB124D"/>
    <w:pPr>
      <w:numPr>
        <w:ilvl w:val="7"/>
        <w:numId w:val="2"/>
      </w:numPr>
      <w:spacing w:before="240" w:after="60"/>
      <w:outlineLvl w:val="7"/>
    </w:pPr>
    <w:rPr>
      <w:rFonts w:ascii="Arial" w:hAnsi="Arial"/>
      <w:i/>
      <w:sz w:val="20"/>
    </w:rPr>
  </w:style>
  <w:style w:type="paragraph" w:styleId="9">
    <w:name w:val="heading 9"/>
    <w:basedOn w:val="a1"/>
    <w:next w:val="a1"/>
    <w:link w:val="90"/>
    <w:uiPriority w:val="99"/>
    <w:semiHidden/>
    <w:unhideWhenUsed/>
    <w:qFormat/>
    <w:rsid w:val="00EB124D"/>
    <w:pPr>
      <w:numPr>
        <w:numId w:val="3"/>
      </w:numPr>
      <w:tabs>
        <w:tab w:val="clear" w:pos="360"/>
      </w:tabs>
      <w:spacing w:before="240" w:after="60"/>
      <w:ind w:left="3427" w:hanging="1584"/>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EB124D"/>
    <w:rPr>
      <w:rFonts w:ascii="Arial" w:eastAsia="Times New Roman" w:hAnsi="Arial" w:cs="Times New Roman"/>
      <w:b/>
      <w:color w:val="000000"/>
      <w:sz w:val="32"/>
      <w:szCs w:val="20"/>
      <w:lang w:eastAsia="ru-RU"/>
    </w:rPr>
  </w:style>
  <w:style w:type="character" w:customStyle="1" w:styleId="22">
    <w:name w:val="Заголовок 2 Знак"/>
    <w:basedOn w:val="a2"/>
    <w:link w:val="21"/>
    <w:uiPriority w:val="99"/>
    <w:semiHidden/>
    <w:rsid w:val="00EB124D"/>
    <w:rPr>
      <w:rFonts w:ascii="Arial" w:eastAsia="Times New Roman" w:hAnsi="Arial" w:cs="Times New Roman"/>
      <w:b/>
      <w:i/>
      <w:color w:val="000000"/>
      <w:sz w:val="28"/>
      <w:szCs w:val="20"/>
      <w:lang w:eastAsia="ru-RU"/>
    </w:rPr>
  </w:style>
  <w:style w:type="character" w:customStyle="1" w:styleId="30">
    <w:name w:val="Заголовок 3 Знак"/>
    <w:basedOn w:val="a2"/>
    <w:link w:val="3"/>
    <w:uiPriority w:val="99"/>
    <w:rsid w:val="00EB124D"/>
    <w:rPr>
      <w:rFonts w:ascii="Arial" w:eastAsia="Times New Roman" w:hAnsi="Arial" w:cs="Times New Roman"/>
      <w:b/>
      <w:color w:val="000000"/>
      <w:szCs w:val="20"/>
      <w:lang w:eastAsia="ru-RU"/>
    </w:rPr>
  </w:style>
  <w:style w:type="character" w:customStyle="1" w:styleId="40">
    <w:name w:val="Заголовок 4 Знак"/>
    <w:basedOn w:val="a2"/>
    <w:link w:val="4"/>
    <w:uiPriority w:val="99"/>
    <w:semiHidden/>
    <w:rsid w:val="00EB124D"/>
    <w:rPr>
      <w:rFonts w:ascii="Arial" w:eastAsia="Times New Roman" w:hAnsi="Arial" w:cs="Times New Roman"/>
      <w:color w:val="000000"/>
      <w:szCs w:val="20"/>
      <w:lang w:eastAsia="ru-RU"/>
    </w:rPr>
  </w:style>
  <w:style w:type="character" w:customStyle="1" w:styleId="50">
    <w:name w:val="Заголовок 5 Знак"/>
    <w:basedOn w:val="a2"/>
    <w:link w:val="5"/>
    <w:uiPriority w:val="99"/>
    <w:semiHidden/>
    <w:rsid w:val="00EB124D"/>
    <w:rPr>
      <w:rFonts w:ascii="Times New Roman" w:eastAsia="Times New Roman" w:hAnsi="Times New Roman" w:cs="Times New Roman"/>
      <w:color w:val="000000"/>
      <w:szCs w:val="20"/>
      <w:lang w:eastAsia="ru-RU"/>
    </w:rPr>
  </w:style>
  <w:style w:type="character" w:customStyle="1" w:styleId="60">
    <w:name w:val="Заголовок 6 Знак"/>
    <w:basedOn w:val="a2"/>
    <w:link w:val="6"/>
    <w:uiPriority w:val="99"/>
    <w:semiHidden/>
    <w:rsid w:val="00EB124D"/>
    <w:rPr>
      <w:rFonts w:ascii="Times New Roman" w:eastAsia="Times New Roman" w:hAnsi="Times New Roman" w:cs="Times New Roman"/>
      <w:i/>
      <w:color w:val="000000"/>
      <w:szCs w:val="20"/>
      <w:lang w:eastAsia="ru-RU"/>
    </w:rPr>
  </w:style>
  <w:style w:type="character" w:customStyle="1" w:styleId="70">
    <w:name w:val="Заголовок 7 Знак"/>
    <w:basedOn w:val="a2"/>
    <w:link w:val="7"/>
    <w:uiPriority w:val="99"/>
    <w:semiHidden/>
    <w:rsid w:val="00EB124D"/>
    <w:rPr>
      <w:rFonts w:ascii="Arial" w:eastAsia="Times New Roman" w:hAnsi="Arial" w:cs="Times New Roman"/>
      <w:color w:val="000000"/>
      <w:sz w:val="20"/>
      <w:szCs w:val="20"/>
      <w:lang w:eastAsia="ru-RU"/>
    </w:rPr>
  </w:style>
  <w:style w:type="character" w:customStyle="1" w:styleId="80">
    <w:name w:val="Заголовок 8 Знак"/>
    <w:basedOn w:val="a2"/>
    <w:link w:val="8"/>
    <w:uiPriority w:val="99"/>
    <w:semiHidden/>
    <w:rsid w:val="00EB124D"/>
    <w:rPr>
      <w:rFonts w:ascii="Arial" w:eastAsia="Times New Roman" w:hAnsi="Arial" w:cs="Times New Roman"/>
      <w:i/>
      <w:color w:val="000000"/>
      <w:sz w:val="20"/>
      <w:szCs w:val="20"/>
      <w:lang w:eastAsia="ru-RU"/>
    </w:rPr>
  </w:style>
  <w:style w:type="character" w:customStyle="1" w:styleId="90">
    <w:name w:val="Заголовок 9 Знак"/>
    <w:basedOn w:val="a2"/>
    <w:link w:val="9"/>
    <w:uiPriority w:val="99"/>
    <w:semiHidden/>
    <w:rsid w:val="00EB124D"/>
    <w:rPr>
      <w:rFonts w:ascii="Arial" w:eastAsia="Times New Roman" w:hAnsi="Arial" w:cs="Times New Roman"/>
      <w:b/>
      <w:i/>
      <w:color w:val="000000"/>
      <w:sz w:val="18"/>
      <w:szCs w:val="20"/>
      <w:lang w:eastAsia="ru-RU"/>
    </w:rPr>
  </w:style>
  <w:style w:type="character" w:styleId="a5">
    <w:name w:val="Hyperlink"/>
    <w:uiPriority w:val="99"/>
    <w:semiHidden/>
    <w:unhideWhenUsed/>
    <w:rsid w:val="00EB124D"/>
    <w:rPr>
      <w:rFonts w:ascii="Times New Roman" w:hAnsi="Times New Roman" w:cs="Times New Roman" w:hint="default"/>
      <w:color w:val="0000FF"/>
      <w:u w:val="single"/>
    </w:rPr>
  </w:style>
  <w:style w:type="character" w:styleId="a6">
    <w:name w:val="FollowedHyperlink"/>
    <w:uiPriority w:val="99"/>
    <w:semiHidden/>
    <w:unhideWhenUsed/>
    <w:rsid w:val="00EB124D"/>
    <w:rPr>
      <w:rFonts w:ascii="Times New Roman" w:hAnsi="Times New Roman" w:cs="Times New Roman" w:hint="default"/>
      <w:color w:val="800080"/>
      <w:u w:val="single"/>
    </w:rPr>
  </w:style>
  <w:style w:type="character" w:styleId="a7">
    <w:name w:val="Emphasis"/>
    <w:uiPriority w:val="99"/>
    <w:qFormat/>
    <w:rsid w:val="00EB124D"/>
    <w:rPr>
      <w:rFonts w:ascii="Times New Roman" w:hAnsi="Times New Roman" w:cs="Times New Roman" w:hint="default"/>
      <w:i/>
      <w:iCs w:val="0"/>
    </w:rPr>
  </w:style>
  <w:style w:type="character" w:styleId="a8">
    <w:name w:val="Strong"/>
    <w:uiPriority w:val="99"/>
    <w:qFormat/>
    <w:rsid w:val="00EB124D"/>
    <w:rPr>
      <w:rFonts w:ascii="Times New Roman" w:hAnsi="Times New Roman" w:cs="Times New Roman" w:hint="default"/>
      <w:b/>
      <w:bCs w:val="0"/>
    </w:rPr>
  </w:style>
  <w:style w:type="character" w:customStyle="1" w:styleId="11">
    <w:name w:val="Обычный (Интернет) Знак1"/>
    <w:aliases w:val="Знак Знак Знак2,Знак Знак Знак Знак1 Знак,Знак Знак Знак1 Знак,Обычный (веб) Знак1 Знак Знак,Знак Знак Знак1 Знак1 Знак"/>
    <w:link w:val="a9"/>
    <w:uiPriority w:val="99"/>
    <w:semiHidden/>
    <w:locked/>
    <w:rsid w:val="00EB124D"/>
    <w:rPr>
      <w:rFonts w:ascii="Verdana" w:hAnsi="Verdana"/>
      <w:lang w:val="en-US"/>
    </w:rPr>
  </w:style>
  <w:style w:type="paragraph" w:styleId="a9">
    <w:name w:val="Normal (Web)"/>
    <w:aliases w:val="Знак Знак,Знак Знак Знак Знак1,Знак Знак Знак1,Обычный (веб) Знак1 Знак,Знак Знак Знак1 Знак1"/>
    <w:basedOn w:val="a1"/>
    <w:link w:val="11"/>
    <w:uiPriority w:val="99"/>
    <w:semiHidden/>
    <w:unhideWhenUsed/>
    <w:qFormat/>
    <w:rsid w:val="00EB124D"/>
    <w:pPr>
      <w:ind w:left="720"/>
    </w:pPr>
    <w:rPr>
      <w:rFonts w:ascii="Verdana" w:eastAsiaTheme="minorHAnsi" w:hAnsi="Verdana" w:cstheme="minorBidi"/>
      <w:color w:val="auto"/>
      <w:szCs w:val="22"/>
      <w:lang w:val="en-US" w:eastAsia="en-US"/>
    </w:rPr>
  </w:style>
  <w:style w:type="character" w:customStyle="1" w:styleId="aa">
    <w:name w:val="Обычный отступ Знак"/>
    <w:aliases w:val="Знак5 Знак"/>
    <w:link w:val="ab"/>
    <w:uiPriority w:val="99"/>
    <w:semiHidden/>
    <w:locked/>
    <w:rsid w:val="00EB124D"/>
    <w:rPr>
      <w:sz w:val="24"/>
    </w:rPr>
  </w:style>
  <w:style w:type="paragraph" w:styleId="ab">
    <w:name w:val="Normal Indent"/>
    <w:aliases w:val="Знак5"/>
    <w:basedOn w:val="a1"/>
    <w:link w:val="aa"/>
    <w:uiPriority w:val="99"/>
    <w:semiHidden/>
    <w:unhideWhenUsed/>
    <w:rsid w:val="00EB124D"/>
    <w:pPr>
      <w:spacing w:after="60"/>
      <w:ind w:left="708"/>
    </w:pPr>
    <w:rPr>
      <w:rFonts w:asciiTheme="minorHAnsi" w:eastAsiaTheme="minorHAnsi" w:hAnsiTheme="minorHAnsi" w:cstheme="minorBidi"/>
      <w:color w:val="auto"/>
      <w:sz w:val="24"/>
      <w:szCs w:val="22"/>
      <w:lang w:eastAsia="en-US"/>
    </w:rPr>
  </w:style>
  <w:style w:type="character" w:customStyle="1" w:styleId="ac">
    <w:name w:val="Текст сноски Знак"/>
    <w:basedOn w:val="a2"/>
    <w:link w:val="ad"/>
    <w:uiPriority w:val="99"/>
    <w:semiHidden/>
    <w:locked/>
    <w:rsid w:val="00EB124D"/>
    <w:rPr>
      <w:rFonts w:ascii="Times New Roman" w:hAnsi="Times New Roman" w:cs="Times New Roman"/>
      <w:color w:val="000000"/>
    </w:rPr>
  </w:style>
  <w:style w:type="character" w:customStyle="1" w:styleId="ae">
    <w:name w:val="Текст примечания Знак"/>
    <w:basedOn w:val="a2"/>
    <w:link w:val="af"/>
    <w:uiPriority w:val="99"/>
    <w:semiHidden/>
    <w:locked/>
    <w:rsid w:val="00EB124D"/>
    <w:rPr>
      <w:rFonts w:ascii="Times New Roman" w:hAnsi="Times New Roman" w:cs="Times New Roman"/>
      <w:color w:val="000000"/>
    </w:rPr>
  </w:style>
  <w:style w:type="character" w:customStyle="1" w:styleId="af0">
    <w:name w:val="Верхний колонтитул Знак"/>
    <w:basedOn w:val="a2"/>
    <w:link w:val="af1"/>
    <w:uiPriority w:val="99"/>
    <w:semiHidden/>
    <w:locked/>
    <w:rsid w:val="00EB124D"/>
    <w:rPr>
      <w:rFonts w:ascii="Arial" w:hAnsi="Arial" w:cs="Arial"/>
      <w:noProof/>
      <w:color w:val="000000"/>
    </w:rPr>
  </w:style>
  <w:style w:type="character" w:customStyle="1" w:styleId="af2">
    <w:name w:val="Нижний колонтитул Знак"/>
    <w:basedOn w:val="a2"/>
    <w:link w:val="af3"/>
    <w:uiPriority w:val="99"/>
    <w:semiHidden/>
    <w:locked/>
    <w:rsid w:val="00EB124D"/>
    <w:rPr>
      <w:rFonts w:ascii="Times New Roman" w:hAnsi="Times New Roman" w:cs="Times New Roman"/>
      <w:noProof/>
      <w:color w:val="000000"/>
    </w:rPr>
  </w:style>
  <w:style w:type="character" w:customStyle="1" w:styleId="af4">
    <w:name w:val="Текст концевой сноски Знак"/>
    <w:basedOn w:val="a2"/>
    <w:link w:val="af5"/>
    <w:uiPriority w:val="99"/>
    <w:semiHidden/>
    <w:locked/>
    <w:rsid w:val="00EB124D"/>
    <w:rPr>
      <w:rFonts w:ascii="Times New Roman" w:hAnsi="Times New Roman" w:cs="Times New Roman"/>
      <w:color w:val="000000"/>
    </w:rPr>
  </w:style>
  <w:style w:type="character" w:customStyle="1" w:styleId="12">
    <w:name w:val="Заголовок Знак1"/>
    <w:link w:val="af6"/>
    <w:uiPriority w:val="99"/>
    <w:locked/>
    <w:rsid w:val="00EB124D"/>
    <w:rPr>
      <w:rFonts w:ascii="Times New Roman" w:hAnsi="Times New Roman" w:cs="Times New Roman"/>
      <w:b/>
      <w:color w:val="000000"/>
      <w:sz w:val="28"/>
    </w:rPr>
  </w:style>
  <w:style w:type="character" w:customStyle="1" w:styleId="af7">
    <w:name w:val="Основной текст Знак"/>
    <w:basedOn w:val="a2"/>
    <w:link w:val="af8"/>
    <w:uiPriority w:val="99"/>
    <w:semiHidden/>
    <w:locked/>
    <w:rsid w:val="00EB124D"/>
    <w:rPr>
      <w:rFonts w:ascii="Times New Roman" w:hAnsi="Times New Roman" w:cs="Times New Roman"/>
      <w:color w:val="000000"/>
    </w:rPr>
  </w:style>
  <w:style w:type="character" w:customStyle="1" w:styleId="af9">
    <w:name w:val="Основной текст с отступом Знак"/>
    <w:basedOn w:val="a2"/>
    <w:link w:val="afa"/>
    <w:uiPriority w:val="99"/>
    <w:semiHidden/>
    <w:locked/>
    <w:rsid w:val="00EB124D"/>
    <w:rPr>
      <w:rFonts w:ascii="Times New Roman" w:hAnsi="Times New Roman" w:cs="Times New Roman"/>
      <w:color w:val="000000"/>
    </w:rPr>
  </w:style>
  <w:style w:type="character" w:customStyle="1" w:styleId="23">
    <w:name w:val="Основной текст 2 Знак"/>
    <w:basedOn w:val="a2"/>
    <w:link w:val="24"/>
    <w:uiPriority w:val="99"/>
    <w:semiHidden/>
    <w:locked/>
    <w:rsid w:val="00EB124D"/>
    <w:rPr>
      <w:rFonts w:ascii="Times New Roman" w:hAnsi="Times New Roman" w:cs="Times New Roman"/>
      <w:color w:val="000000"/>
    </w:rPr>
  </w:style>
  <w:style w:type="character" w:customStyle="1" w:styleId="31">
    <w:name w:val="Основной текст 3 Знак"/>
    <w:basedOn w:val="a2"/>
    <w:link w:val="32"/>
    <w:uiPriority w:val="99"/>
    <w:semiHidden/>
    <w:locked/>
    <w:rsid w:val="00EB124D"/>
    <w:rPr>
      <w:rFonts w:ascii="Times New Roman" w:hAnsi="Times New Roman" w:cs="Times New Roman"/>
      <w:color w:val="000000"/>
      <w:sz w:val="16"/>
    </w:rPr>
  </w:style>
  <w:style w:type="character" w:customStyle="1" w:styleId="25">
    <w:name w:val="Основной текст с отступом 2 Знак"/>
    <w:basedOn w:val="a2"/>
    <w:link w:val="26"/>
    <w:uiPriority w:val="99"/>
    <w:semiHidden/>
    <w:locked/>
    <w:rsid w:val="00EB124D"/>
    <w:rPr>
      <w:rFonts w:ascii="Times New Roman" w:hAnsi="Times New Roman" w:cs="Times New Roman"/>
      <w:color w:val="000000"/>
    </w:rPr>
  </w:style>
  <w:style w:type="character" w:customStyle="1" w:styleId="33">
    <w:name w:val="Основной текст с отступом 3 Знак"/>
    <w:basedOn w:val="a2"/>
    <w:link w:val="34"/>
    <w:uiPriority w:val="99"/>
    <w:semiHidden/>
    <w:locked/>
    <w:rsid w:val="00EB124D"/>
    <w:rPr>
      <w:rFonts w:ascii="Times New Roman" w:hAnsi="Times New Roman" w:cs="Times New Roman"/>
      <w:color w:val="000000"/>
      <w:sz w:val="16"/>
    </w:rPr>
  </w:style>
  <w:style w:type="character" w:customStyle="1" w:styleId="afb">
    <w:name w:val="Схема документа Знак"/>
    <w:basedOn w:val="a2"/>
    <w:link w:val="afc"/>
    <w:uiPriority w:val="99"/>
    <w:semiHidden/>
    <w:locked/>
    <w:rsid w:val="00EB124D"/>
    <w:rPr>
      <w:rFonts w:ascii="Tahoma" w:hAnsi="Tahoma" w:cs="Tahoma"/>
      <w:color w:val="000000"/>
      <w:sz w:val="16"/>
    </w:rPr>
  </w:style>
  <w:style w:type="character" w:customStyle="1" w:styleId="afd">
    <w:name w:val="Текст Знак"/>
    <w:basedOn w:val="a2"/>
    <w:link w:val="afe"/>
    <w:uiPriority w:val="99"/>
    <w:semiHidden/>
    <w:locked/>
    <w:rsid w:val="00EB124D"/>
    <w:rPr>
      <w:rFonts w:ascii="Courier New" w:hAnsi="Courier New" w:cs="Courier New"/>
      <w:color w:val="000000"/>
    </w:rPr>
  </w:style>
  <w:style w:type="paragraph" w:styleId="af">
    <w:name w:val="annotation text"/>
    <w:basedOn w:val="a1"/>
    <w:link w:val="ae"/>
    <w:uiPriority w:val="99"/>
    <w:semiHidden/>
    <w:unhideWhenUsed/>
    <w:rsid w:val="00EB124D"/>
    <w:rPr>
      <w:rFonts w:eastAsiaTheme="minorHAnsi"/>
      <w:szCs w:val="22"/>
      <w:lang w:eastAsia="en-US"/>
    </w:rPr>
  </w:style>
  <w:style w:type="character" w:customStyle="1" w:styleId="13">
    <w:name w:val="Текст примечания Знак1"/>
    <w:basedOn w:val="a2"/>
    <w:uiPriority w:val="99"/>
    <w:semiHidden/>
    <w:rsid w:val="00EB124D"/>
    <w:rPr>
      <w:rFonts w:ascii="Times New Roman" w:eastAsia="Times New Roman" w:hAnsi="Times New Roman" w:cs="Times New Roman"/>
      <w:color w:val="000000"/>
      <w:sz w:val="20"/>
      <w:szCs w:val="20"/>
      <w:lang w:eastAsia="ru-RU"/>
    </w:rPr>
  </w:style>
  <w:style w:type="character" w:customStyle="1" w:styleId="aff">
    <w:name w:val="Тема примечания Знак"/>
    <w:basedOn w:val="ae"/>
    <w:link w:val="aff0"/>
    <w:uiPriority w:val="99"/>
    <w:semiHidden/>
    <w:locked/>
    <w:rsid w:val="00EB124D"/>
    <w:rPr>
      <w:rFonts w:ascii="Times New Roman" w:hAnsi="Times New Roman" w:cs="Times New Roman"/>
      <w:b/>
      <w:color w:val="000000"/>
    </w:rPr>
  </w:style>
  <w:style w:type="character" w:customStyle="1" w:styleId="aff1">
    <w:name w:val="Текст выноски Знак"/>
    <w:basedOn w:val="a2"/>
    <w:link w:val="aff2"/>
    <w:uiPriority w:val="99"/>
    <w:semiHidden/>
    <w:locked/>
    <w:rsid w:val="00EB124D"/>
    <w:rPr>
      <w:rFonts w:ascii="Tahoma" w:hAnsi="Tahoma" w:cs="Tahoma"/>
      <w:color w:val="000000"/>
      <w:sz w:val="16"/>
    </w:rPr>
  </w:style>
  <w:style w:type="paragraph" w:customStyle="1" w:styleId="14">
    <w:name w:val="Стиль1"/>
    <w:basedOn w:val="a1"/>
    <w:uiPriority w:val="99"/>
    <w:rsid w:val="00EB124D"/>
    <w:pPr>
      <w:keepNext/>
      <w:keepLines/>
      <w:widowControl w:val="0"/>
      <w:suppressLineNumbers/>
      <w:tabs>
        <w:tab w:val="clear" w:pos="708"/>
        <w:tab w:val="left" w:pos="432"/>
      </w:tabs>
      <w:suppressAutoHyphens/>
      <w:spacing w:after="60"/>
      <w:ind w:left="432" w:hanging="432"/>
    </w:pPr>
    <w:rPr>
      <w:b/>
      <w:sz w:val="28"/>
    </w:rPr>
  </w:style>
  <w:style w:type="paragraph" w:styleId="2">
    <w:name w:val="List Number 2"/>
    <w:basedOn w:val="a1"/>
    <w:uiPriority w:val="99"/>
    <w:semiHidden/>
    <w:unhideWhenUsed/>
    <w:rsid w:val="00EB124D"/>
    <w:pPr>
      <w:numPr>
        <w:numId w:val="5"/>
      </w:numPr>
      <w:tabs>
        <w:tab w:val="clear" w:pos="708"/>
        <w:tab w:val="left" w:pos="432"/>
      </w:tabs>
      <w:spacing w:after="60"/>
      <w:ind w:left="432" w:hanging="432"/>
    </w:pPr>
  </w:style>
  <w:style w:type="paragraph" w:customStyle="1" w:styleId="20">
    <w:name w:val="Стиль2"/>
    <w:basedOn w:val="2"/>
    <w:uiPriority w:val="99"/>
    <w:rsid w:val="00EB124D"/>
    <w:pPr>
      <w:keepNext/>
      <w:keepLines/>
      <w:widowControl w:val="0"/>
      <w:numPr>
        <w:ilvl w:val="1"/>
        <w:numId w:val="8"/>
      </w:numPr>
      <w:suppressLineNumbers/>
      <w:tabs>
        <w:tab w:val="left" w:pos="576"/>
      </w:tabs>
      <w:suppressAutoHyphens/>
      <w:ind w:left="576" w:hanging="576"/>
    </w:pPr>
    <w:rPr>
      <w:b/>
    </w:rPr>
  </w:style>
  <w:style w:type="paragraph" w:styleId="26">
    <w:name w:val="Body Text Indent 2"/>
    <w:basedOn w:val="a1"/>
    <w:link w:val="25"/>
    <w:uiPriority w:val="99"/>
    <w:semiHidden/>
    <w:unhideWhenUsed/>
    <w:rsid w:val="00EB124D"/>
    <w:pPr>
      <w:ind w:left="1418" w:hanging="698"/>
    </w:pPr>
    <w:rPr>
      <w:rFonts w:eastAsiaTheme="minorHAnsi"/>
      <w:szCs w:val="22"/>
      <w:lang w:eastAsia="en-US"/>
    </w:rPr>
  </w:style>
  <w:style w:type="character" w:customStyle="1" w:styleId="210">
    <w:name w:val="Основной текст с отступом 2 Знак1"/>
    <w:basedOn w:val="a2"/>
    <w:uiPriority w:val="99"/>
    <w:semiHidden/>
    <w:rsid w:val="00EB124D"/>
    <w:rPr>
      <w:rFonts w:ascii="Times New Roman" w:eastAsia="Times New Roman" w:hAnsi="Times New Roman" w:cs="Times New Roman"/>
      <w:color w:val="000000"/>
      <w:szCs w:val="20"/>
      <w:lang w:eastAsia="ru-RU"/>
    </w:rPr>
  </w:style>
  <w:style w:type="paragraph" w:customStyle="1" w:styleId="35">
    <w:name w:val="Стиль3"/>
    <w:basedOn w:val="26"/>
    <w:uiPriority w:val="99"/>
    <w:rsid w:val="00EB124D"/>
    <w:pPr>
      <w:widowControl w:val="0"/>
      <w:tabs>
        <w:tab w:val="clear" w:pos="708"/>
        <w:tab w:val="left" w:pos="643"/>
      </w:tabs>
      <w:ind w:left="643" w:hanging="360"/>
    </w:pPr>
  </w:style>
  <w:style w:type="character" w:customStyle="1" w:styleId="15">
    <w:name w:val="Обычный1 Знак"/>
    <w:link w:val="16"/>
    <w:uiPriority w:val="99"/>
    <w:locked/>
    <w:rsid w:val="00EB124D"/>
  </w:style>
  <w:style w:type="paragraph" w:customStyle="1" w:styleId="16">
    <w:name w:val="Обычный1"/>
    <w:link w:val="15"/>
    <w:uiPriority w:val="99"/>
    <w:rsid w:val="00EB124D"/>
    <w:pPr>
      <w:tabs>
        <w:tab w:val="left" w:pos="708"/>
      </w:tabs>
      <w:spacing w:after="0" w:line="240" w:lineRule="auto"/>
    </w:pPr>
  </w:style>
  <w:style w:type="paragraph" w:customStyle="1" w:styleId="17">
    <w:name w:val="Основной текст с отступом1"/>
    <w:basedOn w:val="a1"/>
    <w:uiPriority w:val="99"/>
    <w:rsid w:val="00EB124D"/>
    <w:pPr>
      <w:spacing w:after="120"/>
      <w:ind w:left="283"/>
    </w:pPr>
  </w:style>
  <w:style w:type="paragraph" w:customStyle="1" w:styleId="211">
    <w:name w:val="Основной текст 21"/>
    <w:basedOn w:val="a1"/>
    <w:uiPriority w:val="99"/>
    <w:rsid w:val="00EB124D"/>
    <w:pPr>
      <w:widowControl w:val="0"/>
      <w:jc w:val="center"/>
    </w:pPr>
    <w:rPr>
      <w:sz w:val="28"/>
    </w:rPr>
  </w:style>
  <w:style w:type="paragraph" w:customStyle="1" w:styleId="ConsNormal">
    <w:name w:val="ConsNormal"/>
    <w:link w:val="ConsNormal0"/>
    <w:rsid w:val="00EB124D"/>
    <w:pPr>
      <w:widowControl w:val="0"/>
      <w:tabs>
        <w:tab w:val="left" w:pos="708"/>
      </w:tabs>
      <w:spacing w:after="0" w:line="240" w:lineRule="auto"/>
      <w:ind w:right="19772" w:firstLine="720"/>
    </w:pPr>
    <w:rPr>
      <w:rFonts w:ascii="Arial" w:eastAsia="Times New Roman" w:hAnsi="Arial" w:cs="Times New Roman"/>
      <w:color w:val="000000"/>
      <w:sz w:val="20"/>
      <w:szCs w:val="20"/>
      <w:lang w:eastAsia="ru-RU"/>
    </w:rPr>
  </w:style>
  <w:style w:type="paragraph" w:customStyle="1" w:styleId="61">
    <w:name w:val="заголовок 6"/>
    <w:basedOn w:val="a1"/>
    <w:next w:val="a1"/>
    <w:uiPriority w:val="99"/>
    <w:rsid w:val="00EB124D"/>
    <w:pPr>
      <w:keepNext/>
      <w:widowControl w:val="0"/>
    </w:pPr>
    <w:rPr>
      <w:b/>
      <w:sz w:val="20"/>
    </w:rPr>
  </w:style>
  <w:style w:type="paragraph" w:customStyle="1" w:styleId="aff3">
    <w:name w:val="Заголовок статьи"/>
    <w:basedOn w:val="a1"/>
    <w:next w:val="a1"/>
    <w:uiPriority w:val="99"/>
    <w:rsid w:val="00EB124D"/>
    <w:pPr>
      <w:widowControl w:val="0"/>
      <w:ind w:left="1612" w:hanging="892"/>
    </w:pPr>
    <w:rPr>
      <w:rFonts w:ascii="Arial" w:hAnsi="Arial"/>
      <w:sz w:val="20"/>
    </w:rPr>
  </w:style>
  <w:style w:type="paragraph" w:customStyle="1" w:styleId="aff4">
    <w:name w:val="Комментарий"/>
    <w:basedOn w:val="a1"/>
    <w:next w:val="a1"/>
    <w:uiPriority w:val="99"/>
    <w:rsid w:val="00EB124D"/>
    <w:pPr>
      <w:widowControl w:val="0"/>
      <w:ind w:left="170"/>
    </w:pPr>
    <w:rPr>
      <w:rFonts w:ascii="Arial" w:hAnsi="Arial"/>
      <w:i/>
      <w:color w:val="800080"/>
      <w:sz w:val="20"/>
    </w:rPr>
  </w:style>
  <w:style w:type="paragraph" w:customStyle="1" w:styleId="aff5">
    <w:name w:val="Таблицы (моноширинный)"/>
    <w:basedOn w:val="a1"/>
    <w:next w:val="a1"/>
    <w:uiPriority w:val="99"/>
    <w:rsid w:val="00EB124D"/>
    <w:pPr>
      <w:widowControl w:val="0"/>
    </w:pPr>
    <w:rPr>
      <w:rFonts w:ascii="Courier New" w:hAnsi="Courier New"/>
      <w:sz w:val="20"/>
    </w:rPr>
  </w:style>
  <w:style w:type="paragraph" w:customStyle="1" w:styleId="310">
    <w:name w:val="Заголовок 31"/>
    <w:basedOn w:val="16"/>
    <w:next w:val="16"/>
    <w:uiPriority w:val="99"/>
    <w:rsid w:val="00EB124D"/>
    <w:pPr>
      <w:keepNext/>
      <w:widowControl w:val="0"/>
      <w:spacing w:after="120"/>
      <w:jc w:val="both"/>
      <w:outlineLvl w:val="2"/>
    </w:pPr>
    <w:rPr>
      <w:b/>
    </w:rPr>
  </w:style>
  <w:style w:type="paragraph" w:customStyle="1" w:styleId="Heading">
    <w:name w:val="Heading"/>
    <w:uiPriority w:val="99"/>
    <w:rsid w:val="00EB124D"/>
    <w:pPr>
      <w:widowControl w:val="0"/>
      <w:tabs>
        <w:tab w:val="left" w:pos="708"/>
      </w:tabs>
      <w:spacing w:after="0" w:line="240" w:lineRule="auto"/>
    </w:pPr>
    <w:rPr>
      <w:rFonts w:ascii="Arial" w:eastAsia="Times New Roman" w:hAnsi="Arial" w:cs="Times New Roman"/>
      <w:b/>
      <w:color w:val="000000"/>
      <w:szCs w:val="20"/>
      <w:lang w:eastAsia="ru-RU"/>
    </w:rPr>
  </w:style>
  <w:style w:type="character" w:customStyle="1" w:styleId="110">
    <w:name w:val="1.1 подпункт Знак Знак Знак Знак Знак"/>
    <w:link w:val="111"/>
    <w:uiPriority w:val="99"/>
    <w:locked/>
    <w:rsid w:val="00EB124D"/>
    <w:rPr>
      <w:rFonts w:ascii="Arial" w:hAnsi="Arial" w:cs="Arial"/>
      <w:b/>
      <w:i/>
      <w:color w:val="000000"/>
      <w:sz w:val="28"/>
    </w:rPr>
  </w:style>
  <w:style w:type="paragraph" w:customStyle="1" w:styleId="111">
    <w:name w:val="1.1 подпункт Знак Знак Знак Знак"/>
    <w:basedOn w:val="a1"/>
    <w:link w:val="110"/>
    <w:uiPriority w:val="99"/>
    <w:rsid w:val="00EB124D"/>
    <w:pPr>
      <w:widowControl w:val="0"/>
      <w:tabs>
        <w:tab w:val="clear" w:pos="708"/>
        <w:tab w:val="left" w:pos="432"/>
      </w:tabs>
      <w:spacing w:before="120"/>
      <w:ind w:left="432" w:hanging="432"/>
      <w:outlineLvl w:val="1"/>
    </w:pPr>
    <w:rPr>
      <w:rFonts w:ascii="Arial" w:eastAsiaTheme="minorHAnsi" w:hAnsi="Arial" w:cs="Arial"/>
      <w:b/>
      <w:i/>
      <w:sz w:val="28"/>
      <w:szCs w:val="22"/>
      <w:lang w:eastAsia="en-US"/>
    </w:rPr>
  </w:style>
  <w:style w:type="paragraph" w:customStyle="1" w:styleId="aff6">
    <w:name w:val="А. часть_раздела"/>
    <w:basedOn w:val="21"/>
    <w:uiPriority w:val="99"/>
    <w:rsid w:val="00EB124D"/>
    <w:pPr>
      <w:tabs>
        <w:tab w:val="clear" w:pos="708"/>
        <w:tab w:val="left" w:pos="643"/>
        <w:tab w:val="left" w:pos="900"/>
        <w:tab w:val="left" w:pos="1080"/>
      </w:tabs>
      <w:ind w:left="720" w:hanging="360"/>
      <w:jc w:val="left"/>
    </w:pPr>
    <w:rPr>
      <w:rFonts w:ascii="Calibri" w:hAnsi="Calibri"/>
      <w:i w:val="0"/>
      <w:u w:val="single"/>
    </w:rPr>
  </w:style>
  <w:style w:type="paragraph" w:customStyle="1" w:styleId="font5">
    <w:name w:val="font5"/>
    <w:basedOn w:val="a1"/>
    <w:uiPriority w:val="99"/>
    <w:rsid w:val="00EB124D"/>
    <w:pPr>
      <w:spacing w:before="100" w:beforeAutospacing="1" w:after="100" w:afterAutospacing="1"/>
    </w:pPr>
    <w:rPr>
      <w:rFonts w:ascii="Tahoma" w:hAnsi="Tahoma"/>
      <w:b/>
      <w:sz w:val="16"/>
    </w:rPr>
  </w:style>
  <w:style w:type="paragraph" w:customStyle="1" w:styleId="font6">
    <w:name w:val="font6"/>
    <w:basedOn w:val="a1"/>
    <w:uiPriority w:val="99"/>
    <w:rsid w:val="00EB124D"/>
    <w:pPr>
      <w:spacing w:before="100" w:beforeAutospacing="1" w:after="100" w:afterAutospacing="1"/>
    </w:pPr>
    <w:rPr>
      <w:rFonts w:ascii="Tahoma" w:hAnsi="Tahoma"/>
      <w:sz w:val="16"/>
    </w:rPr>
  </w:style>
  <w:style w:type="paragraph" w:customStyle="1" w:styleId="xl65">
    <w:name w:val="xl6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66">
    <w:name w:val="xl66"/>
    <w:basedOn w:val="a1"/>
    <w:uiPriority w:val="99"/>
    <w:rsid w:val="00EB124D"/>
    <w:pPr>
      <w:spacing w:before="100" w:beforeAutospacing="1" w:after="100" w:afterAutospacing="1"/>
    </w:pPr>
  </w:style>
  <w:style w:type="paragraph" w:customStyle="1" w:styleId="xl67">
    <w:name w:val="xl67"/>
    <w:basedOn w:val="a1"/>
    <w:uiPriority w:val="99"/>
    <w:rsid w:val="00EB124D"/>
    <w:pPr>
      <w:spacing w:before="100" w:beforeAutospacing="1" w:after="100" w:afterAutospacing="1"/>
    </w:pPr>
  </w:style>
  <w:style w:type="paragraph" w:customStyle="1" w:styleId="xl68">
    <w:name w:val="xl68"/>
    <w:basedOn w:val="a1"/>
    <w:uiPriority w:val="99"/>
    <w:rsid w:val="00EB124D"/>
    <w:pPr>
      <w:spacing w:before="100" w:beforeAutospacing="1" w:after="100" w:afterAutospacing="1"/>
    </w:pPr>
    <w:rPr>
      <w:b/>
    </w:rPr>
  </w:style>
  <w:style w:type="paragraph" w:customStyle="1" w:styleId="xl69">
    <w:name w:val="xl69"/>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70">
    <w:name w:val="xl70"/>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71">
    <w:name w:val="xl71"/>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sz w:val="28"/>
    </w:rPr>
  </w:style>
  <w:style w:type="paragraph" w:customStyle="1" w:styleId="xl72">
    <w:name w:val="xl72"/>
    <w:basedOn w:val="a1"/>
    <w:uiPriority w:val="99"/>
    <w:rsid w:val="00EB124D"/>
    <w:pPr>
      <w:pBdr>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73">
    <w:name w:val="xl73"/>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b/>
    </w:rPr>
  </w:style>
  <w:style w:type="paragraph" w:customStyle="1" w:styleId="xl74">
    <w:name w:val="xl74"/>
    <w:basedOn w:val="a1"/>
    <w:uiPriority w:val="99"/>
    <w:rsid w:val="00EB124D"/>
    <w:pPr>
      <w:pBdr>
        <w:top w:val="single" w:sz="4" w:space="0" w:color="000000"/>
        <w:left w:val="single" w:sz="4" w:space="0" w:color="000000"/>
        <w:right w:val="single" w:sz="4" w:space="0" w:color="000000"/>
      </w:pBdr>
      <w:spacing w:before="100" w:beforeAutospacing="1" w:after="100" w:afterAutospacing="1"/>
    </w:pPr>
    <w:rPr>
      <w:b/>
    </w:rPr>
  </w:style>
  <w:style w:type="paragraph" w:customStyle="1" w:styleId="xl75">
    <w:name w:val="xl7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76">
    <w:name w:val="xl76"/>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77">
    <w:name w:val="xl77"/>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i/>
    </w:rPr>
  </w:style>
  <w:style w:type="paragraph" w:customStyle="1" w:styleId="xl78">
    <w:name w:val="xl78"/>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79">
    <w:name w:val="xl79"/>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80">
    <w:name w:val="xl80"/>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style>
  <w:style w:type="paragraph" w:customStyle="1" w:styleId="xl81">
    <w:name w:val="xl81"/>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rPr>
      <w:b/>
    </w:rPr>
  </w:style>
  <w:style w:type="paragraph" w:customStyle="1" w:styleId="xl82">
    <w:name w:val="xl82"/>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83">
    <w:name w:val="xl83"/>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b/>
    </w:rPr>
  </w:style>
  <w:style w:type="paragraph" w:customStyle="1" w:styleId="xl84">
    <w:name w:val="xl84"/>
    <w:basedOn w:val="a1"/>
    <w:uiPriority w:val="99"/>
    <w:rsid w:val="00EB124D"/>
    <w:pPr>
      <w:spacing w:before="100" w:beforeAutospacing="1" w:after="100" w:afterAutospacing="1"/>
    </w:pPr>
  </w:style>
  <w:style w:type="paragraph" w:customStyle="1" w:styleId="xl85">
    <w:name w:val="xl85"/>
    <w:basedOn w:val="a1"/>
    <w:uiPriority w:val="99"/>
    <w:rsid w:val="00EB124D"/>
    <w:pPr>
      <w:pBdr>
        <w:top w:val="single" w:sz="4" w:space="0" w:color="000000"/>
        <w:left w:val="single" w:sz="4" w:space="0" w:color="000000"/>
        <w:bottom w:val="single" w:sz="4" w:space="0" w:color="000000"/>
      </w:pBdr>
      <w:spacing w:before="100" w:beforeAutospacing="1" w:after="100" w:afterAutospacing="1"/>
    </w:pPr>
    <w:rPr>
      <w:b/>
    </w:rPr>
  </w:style>
  <w:style w:type="paragraph" w:customStyle="1" w:styleId="xl86">
    <w:name w:val="xl86"/>
    <w:basedOn w:val="a1"/>
    <w:uiPriority w:val="99"/>
    <w:rsid w:val="00EB124D"/>
    <w:pPr>
      <w:pBdr>
        <w:top w:val="single" w:sz="4" w:space="0" w:color="000000"/>
        <w:left w:val="single" w:sz="4" w:space="0" w:color="000000"/>
        <w:bottom w:val="single" w:sz="4" w:space="0" w:color="000000"/>
      </w:pBdr>
      <w:spacing w:before="100" w:beforeAutospacing="1" w:after="100" w:afterAutospacing="1"/>
      <w:jc w:val="center"/>
    </w:pPr>
    <w:rPr>
      <w:sz w:val="28"/>
    </w:rPr>
  </w:style>
  <w:style w:type="paragraph" w:customStyle="1" w:styleId="xl87">
    <w:name w:val="xl87"/>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8">
    <w:name w:val="xl88"/>
    <w:basedOn w:val="a1"/>
    <w:uiPriority w:val="99"/>
    <w:rsid w:val="00EB124D"/>
    <w:pPr>
      <w:pBdr>
        <w:top w:val="single" w:sz="4" w:space="0" w:color="000000"/>
        <w:left w:val="single" w:sz="4" w:space="0" w:color="000000"/>
        <w:bottom w:val="single" w:sz="4" w:space="0" w:color="000000"/>
      </w:pBdr>
      <w:spacing w:before="100" w:beforeAutospacing="1" w:after="100" w:afterAutospacing="1"/>
      <w:jc w:val="center"/>
    </w:pPr>
    <w:rPr>
      <w:b/>
    </w:rPr>
  </w:style>
  <w:style w:type="paragraph" w:customStyle="1" w:styleId="xl89">
    <w:name w:val="xl89"/>
    <w:basedOn w:val="a1"/>
    <w:uiPriority w:val="99"/>
    <w:rsid w:val="00EB124D"/>
    <w:pPr>
      <w:pBdr>
        <w:top w:val="single" w:sz="4" w:space="0" w:color="000000"/>
        <w:left w:val="single" w:sz="4" w:space="0" w:color="000000"/>
        <w:bottom w:val="single" w:sz="4" w:space="0" w:color="000000"/>
      </w:pBdr>
      <w:spacing w:before="100" w:beforeAutospacing="1" w:after="100" w:afterAutospacing="1"/>
    </w:pPr>
    <w:rPr>
      <w:b/>
    </w:rPr>
  </w:style>
  <w:style w:type="paragraph" w:customStyle="1" w:styleId="xl90">
    <w:name w:val="xl90"/>
    <w:basedOn w:val="a1"/>
    <w:uiPriority w:val="99"/>
    <w:rsid w:val="00EB124D"/>
    <w:pPr>
      <w:pBdr>
        <w:top w:val="single" w:sz="4" w:space="0" w:color="000000"/>
        <w:left w:val="single" w:sz="4" w:space="0" w:color="000000"/>
        <w:bottom w:val="single" w:sz="8" w:space="0" w:color="000000"/>
      </w:pBdr>
      <w:spacing w:before="100" w:beforeAutospacing="1" w:after="100" w:afterAutospacing="1"/>
    </w:pPr>
    <w:rPr>
      <w:b/>
    </w:rPr>
  </w:style>
  <w:style w:type="paragraph" w:customStyle="1" w:styleId="xl91">
    <w:name w:val="xl91"/>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rPr>
  </w:style>
  <w:style w:type="paragraph" w:customStyle="1" w:styleId="xl92">
    <w:name w:val="xl92"/>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b/>
    </w:rPr>
  </w:style>
  <w:style w:type="paragraph" w:customStyle="1" w:styleId="xl93">
    <w:name w:val="xl93"/>
    <w:basedOn w:val="a1"/>
    <w:uiPriority w:val="99"/>
    <w:rsid w:val="00EB124D"/>
    <w:pPr>
      <w:pBdr>
        <w:top w:val="single" w:sz="4" w:space="0" w:color="000000"/>
        <w:left w:val="single" w:sz="4" w:space="0" w:color="000000"/>
      </w:pBdr>
      <w:spacing w:before="100" w:beforeAutospacing="1" w:after="100" w:afterAutospacing="1"/>
    </w:pPr>
    <w:rPr>
      <w:b/>
    </w:rPr>
  </w:style>
  <w:style w:type="paragraph" w:customStyle="1" w:styleId="xl94">
    <w:name w:val="xl9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5">
    <w:name w:val="xl95"/>
    <w:basedOn w:val="a1"/>
    <w:uiPriority w:val="99"/>
    <w:rsid w:val="00EB124D"/>
    <w:pPr>
      <w:spacing w:before="100" w:beforeAutospacing="1" w:after="100" w:afterAutospacing="1"/>
      <w:jc w:val="center"/>
    </w:pPr>
  </w:style>
  <w:style w:type="paragraph" w:customStyle="1" w:styleId="xl96">
    <w:name w:val="xl96"/>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style>
  <w:style w:type="paragraph" w:customStyle="1" w:styleId="xl97">
    <w:name w:val="xl97"/>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sz w:val="28"/>
    </w:rPr>
  </w:style>
  <w:style w:type="paragraph" w:customStyle="1" w:styleId="xl98">
    <w:name w:val="xl98"/>
    <w:basedOn w:val="a1"/>
    <w:uiPriority w:val="99"/>
    <w:rsid w:val="00EB124D"/>
    <w:pPr>
      <w:pBdr>
        <w:top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99">
    <w:name w:val="xl99"/>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b/>
    </w:rPr>
  </w:style>
  <w:style w:type="paragraph" w:customStyle="1" w:styleId="xl100">
    <w:name w:val="xl100"/>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rPr>
  </w:style>
  <w:style w:type="paragraph" w:customStyle="1" w:styleId="xl101">
    <w:name w:val="xl101"/>
    <w:basedOn w:val="a1"/>
    <w:uiPriority w:val="99"/>
    <w:rsid w:val="00EB124D"/>
    <w:pPr>
      <w:pBdr>
        <w:top w:val="single" w:sz="4" w:space="0" w:color="000000"/>
        <w:left w:val="single" w:sz="4" w:space="0" w:color="000000"/>
      </w:pBdr>
      <w:spacing w:before="100" w:beforeAutospacing="1" w:after="100" w:afterAutospacing="1"/>
      <w:jc w:val="center"/>
    </w:pPr>
    <w:rPr>
      <w:sz w:val="28"/>
    </w:rPr>
  </w:style>
  <w:style w:type="paragraph" w:customStyle="1" w:styleId="xl102">
    <w:name w:val="xl102"/>
    <w:basedOn w:val="a1"/>
    <w:uiPriority w:val="99"/>
    <w:rsid w:val="00EB124D"/>
    <w:pPr>
      <w:pBdr>
        <w:top w:val="single" w:sz="4" w:space="0" w:color="000000"/>
        <w:right w:val="single" w:sz="4" w:space="0" w:color="000000"/>
      </w:pBdr>
      <w:spacing w:before="100" w:beforeAutospacing="1" w:after="100" w:afterAutospacing="1"/>
      <w:jc w:val="center"/>
    </w:pPr>
    <w:rPr>
      <w:sz w:val="28"/>
    </w:rPr>
  </w:style>
  <w:style w:type="paragraph" w:customStyle="1" w:styleId="xl103">
    <w:name w:val="xl103"/>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rPr>
  </w:style>
  <w:style w:type="paragraph" w:customStyle="1" w:styleId="xl104">
    <w:name w:val="xl10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105">
    <w:name w:val="xl10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06">
    <w:name w:val="xl106"/>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sz w:val="28"/>
    </w:rPr>
  </w:style>
  <w:style w:type="paragraph" w:customStyle="1" w:styleId="xl107">
    <w:name w:val="xl107"/>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08">
    <w:name w:val="xl108"/>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09">
    <w:name w:val="xl109"/>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sz w:val="28"/>
    </w:rPr>
  </w:style>
  <w:style w:type="paragraph" w:customStyle="1" w:styleId="xl110">
    <w:name w:val="xl110"/>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11">
    <w:name w:val="xl111"/>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12">
    <w:name w:val="xl112"/>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style>
  <w:style w:type="paragraph" w:customStyle="1" w:styleId="xl113">
    <w:name w:val="xl113"/>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14">
    <w:name w:val="xl11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sz w:val="28"/>
    </w:rPr>
  </w:style>
  <w:style w:type="paragraph" w:customStyle="1" w:styleId="xl115">
    <w:name w:val="xl11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color w:val="FF0000"/>
    </w:rPr>
  </w:style>
  <w:style w:type="paragraph" w:customStyle="1" w:styleId="xl116">
    <w:name w:val="xl116"/>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rPr>
      <w:b/>
    </w:rPr>
  </w:style>
  <w:style w:type="paragraph" w:customStyle="1" w:styleId="xl118">
    <w:name w:val="xl118"/>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rPr>
      <w:b/>
    </w:rPr>
  </w:style>
  <w:style w:type="paragraph" w:customStyle="1" w:styleId="xl119">
    <w:name w:val="xl119"/>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rPr>
      <w:b/>
      <w:sz w:val="28"/>
    </w:rPr>
  </w:style>
  <w:style w:type="paragraph" w:customStyle="1" w:styleId="xl120">
    <w:name w:val="xl120"/>
    <w:basedOn w:val="a1"/>
    <w:uiPriority w:val="99"/>
    <w:rsid w:val="00EB124D"/>
    <w:pPr>
      <w:spacing w:before="100" w:beforeAutospacing="1" w:after="100" w:afterAutospacing="1"/>
      <w:jc w:val="center"/>
    </w:pPr>
  </w:style>
  <w:style w:type="paragraph" w:customStyle="1" w:styleId="xl121">
    <w:name w:val="xl121"/>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122">
    <w:name w:val="xl122"/>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style>
  <w:style w:type="paragraph" w:customStyle="1" w:styleId="xl124">
    <w:name w:val="xl12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125">
    <w:name w:val="xl12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26">
    <w:name w:val="xl126"/>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pPr>
    <w:rPr>
      <w:b/>
    </w:rPr>
  </w:style>
  <w:style w:type="paragraph" w:customStyle="1" w:styleId="xl127">
    <w:name w:val="xl127"/>
    <w:basedOn w:val="a1"/>
    <w:uiPriority w:val="99"/>
    <w:rsid w:val="00EB124D"/>
    <w:pPr>
      <w:spacing w:before="100" w:beforeAutospacing="1" w:after="100" w:afterAutospacing="1"/>
      <w:jc w:val="center"/>
    </w:pPr>
  </w:style>
  <w:style w:type="paragraph" w:customStyle="1" w:styleId="xl128">
    <w:name w:val="xl128"/>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129">
    <w:name w:val="xl129"/>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rPr>
  </w:style>
  <w:style w:type="paragraph" w:customStyle="1" w:styleId="xl130">
    <w:name w:val="xl130"/>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b/>
    </w:rPr>
  </w:style>
  <w:style w:type="paragraph" w:customStyle="1" w:styleId="xl131">
    <w:name w:val="xl131"/>
    <w:basedOn w:val="a1"/>
    <w:uiPriority w:val="99"/>
    <w:rsid w:val="00EB124D"/>
    <w:pPr>
      <w:pBdr>
        <w:top w:val="single" w:sz="4" w:space="0" w:color="000000"/>
        <w:left w:val="single" w:sz="4" w:space="0" w:color="000000"/>
        <w:right w:val="single" w:sz="4" w:space="0" w:color="000000"/>
      </w:pBdr>
      <w:spacing w:before="100" w:beforeAutospacing="1" w:after="100" w:afterAutospacing="1"/>
      <w:jc w:val="center"/>
    </w:pPr>
    <w:rPr>
      <w:b/>
    </w:rPr>
  </w:style>
  <w:style w:type="paragraph" w:customStyle="1" w:styleId="xl132">
    <w:name w:val="xl132"/>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style>
  <w:style w:type="paragraph" w:customStyle="1" w:styleId="xl133">
    <w:name w:val="xl133"/>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rPr>
  </w:style>
  <w:style w:type="paragraph" w:customStyle="1" w:styleId="xl134">
    <w:name w:val="xl134"/>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35">
    <w:name w:val="xl135"/>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36">
    <w:name w:val="xl136"/>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37">
    <w:name w:val="xl137"/>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38">
    <w:name w:val="xl138"/>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39">
    <w:name w:val="xl139"/>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b/>
    </w:rPr>
  </w:style>
  <w:style w:type="paragraph" w:customStyle="1" w:styleId="xl140">
    <w:name w:val="xl140"/>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b/>
    </w:rPr>
  </w:style>
  <w:style w:type="paragraph" w:customStyle="1" w:styleId="xl141">
    <w:name w:val="xl141"/>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b/>
    </w:rPr>
  </w:style>
  <w:style w:type="paragraph" w:customStyle="1" w:styleId="xl142">
    <w:name w:val="xl142"/>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sz w:val="28"/>
    </w:rPr>
  </w:style>
  <w:style w:type="paragraph" w:customStyle="1" w:styleId="xl143">
    <w:name w:val="xl143"/>
    <w:basedOn w:val="a1"/>
    <w:uiPriority w:val="99"/>
    <w:rsid w:val="00EB124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b/>
      <w:sz w:val="28"/>
    </w:rPr>
  </w:style>
  <w:style w:type="paragraph" w:customStyle="1" w:styleId="xl144">
    <w:name w:val="xl14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45">
    <w:name w:val="xl145"/>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46">
    <w:name w:val="xl146"/>
    <w:basedOn w:val="a1"/>
    <w:uiPriority w:val="99"/>
    <w:rsid w:val="00EB124D"/>
    <w:pPr>
      <w:pBdr>
        <w:top w:val="single" w:sz="4" w:space="0" w:color="000000"/>
        <w:left w:val="single" w:sz="4" w:space="0" w:color="000000"/>
        <w:bottom w:val="single" w:sz="4" w:space="0" w:color="000000"/>
      </w:pBdr>
      <w:spacing w:before="100" w:beforeAutospacing="1" w:after="100" w:afterAutospacing="1"/>
    </w:pPr>
    <w:rPr>
      <w:b/>
      <w:sz w:val="28"/>
    </w:rPr>
  </w:style>
  <w:style w:type="paragraph" w:customStyle="1" w:styleId="xl147">
    <w:name w:val="xl147"/>
    <w:basedOn w:val="a1"/>
    <w:uiPriority w:val="99"/>
    <w:rsid w:val="00EB124D"/>
    <w:pPr>
      <w:pBdr>
        <w:top w:val="single" w:sz="4" w:space="0" w:color="000000"/>
        <w:bottom w:val="single" w:sz="4" w:space="0" w:color="000000"/>
        <w:right w:val="single" w:sz="4" w:space="0" w:color="000000"/>
      </w:pBdr>
      <w:spacing w:before="100" w:beforeAutospacing="1" w:after="100" w:afterAutospacing="1"/>
    </w:pPr>
    <w:rPr>
      <w:b/>
      <w:sz w:val="28"/>
    </w:rPr>
  </w:style>
  <w:style w:type="paragraph" w:customStyle="1" w:styleId="xl148">
    <w:name w:val="xl148"/>
    <w:basedOn w:val="a1"/>
    <w:uiPriority w:val="99"/>
    <w:rsid w:val="00EB124D"/>
    <w:pPr>
      <w:pBdr>
        <w:top w:val="single" w:sz="4" w:space="0" w:color="000000"/>
        <w:left w:val="single" w:sz="4" w:space="0" w:color="000000"/>
      </w:pBdr>
      <w:spacing w:before="100" w:beforeAutospacing="1" w:after="100" w:afterAutospacing="1"/>
    </w:pPr>
    <w:rPr>
      <w:b/>
      <w:sz w:val="28"/>
    </w:rPr>
  </w:style>
  <w:style w:type="paragraph" w:customStyle="1" w:styleId="xl149">
    <w:name w:val="xl149"/>
    <w:basedOn w:val="a1"/>
    <w:uiPriority w:val="99"/>
    <w:rsid w:val="00EB124D"/>
    <w:pPr>
      <w:pBdr>
        <w:top w:val="single" w:sz="4" w:space="0" w:color="000000"/>
        <w:right w:val="single" w:sz="4" w:space="0" w:color="000000"/>
      </w:pBdr>
      <w:spacing w:before="100" w:beforeAutospacing="1" w:after="100" w:afterAutospacing="1"/>
    </w:pPr>
    <w:rPr>
      <w:b/>
      <w:sz w:val="28"/>
    </w:rPr>
  </w:style>
  <w:style w:type="paragraph" w:customStyle="1" w:styleId="xl150">
    <w:name w:val="xl150"/>
    <w:basedOn w:val="a1"/>
    <w:uiPriority w:val="99"/>
    <w:rsid w:val="00EB124D"/>
    <w:pPr>
      <w:pBdr>
        <w:top w:val="single" w:sz="4" w:space="0" w:color="000000"/>
        <w:left w:val="single" w:sz="4" w:space="0" w:color="000000"/>
        <w:bottom w:val="single" w:sz="4" w:space="0" w:color="000000"/>
      </w:pBdr>
      <w:spacing w:before="100" w:beforeAutospacing="1" w:after="100" w:afterAutospacing="1"/>
      <w:jc w:val="center"/>
    </w:pPr>
    <w:rPr>
      <w:sz w:val="28"/>
    </w:rPr>
  </w:style>
  <w:style w:type="character" w:customStyle="1" w:styleId="xl151">
    <w:name w:val="xl151 Знак"/>
    <w:link w:val="xl1510"/>
    <w:uiPriority w:val="99"/>
    <w:locked/>
    <w:rsid w:val="00EB124D"/>
    <w:rPr>
      <w:sz w:val="28"/>
    </w:rPr>
  </w:style>
  <w:style w:type="paragraph" w:customStyle="1" w:styleId="xl1510">
    <w:name w:val="xl151"/>
    <w:basedOn w:val="a1"/>
    <w:link w:val="xl151"/>
    <w:uiPriority w:val="99"/>
    <w:rsid w:val="00EB124D"/>
    <w:pPr>
      <w:pBdr>
        <w:top w:val="single" w:sz="4" w:space="0" w:color="000000"/>
        <w:bottom w:val="single" w:sz="4" w:space="0" w:color="000000"/>
        <w:right w:val="single" w:sz="4" w:space="0" w:color="000000"/>
      </w:pBdr>
      <w:spacing w:before="100" w:beforeAutospacing="1" w:after="100" w:afterAutospacing="1"/>
      <w:jc w:val="center"/>
    </w:pPr>
    <w:rPr>
      <w:rFonts w:asciiTheme="minorHAnsi" w:eastAsiaTheme="minorHAnsi" w:hAnsiTheme="minorHAnsi" w:cstheme="minorBidi"/>
      <w:color w:val="auto"/>
      <w:sz w:val="28"/>
      <w:szCs w:val="22"/>
      <w:lang w:eastAsia="en-US"/>
    </w:rPr>
  </w:style>
  <w:style w:type="paragraph" w:customStyle="1" w:styleId="xl152">
    <w:name w:val="xl152"/>
    <w:basedOn w:val="a1"/>
    <w:uiPriority w:val="99"/>
    <w:rsid w:val="00EB124D"/>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b/>
      <w:sz w:val="32"/>
    </w:rPr>
  </w:style>
  <w:style w:type="paragraph" w:customStyle="1" w:styleId="xl153">
    <w:name w:val="xl153"/>
    <w:basedOn w:val="a1"/>
    <w:uiPriority w:val="99"/>
    <w:rsid w:val="00EB124D"/>
    <w:pPr>
      <w:pBdr>
        <w:top w:val="single" w:sz="4" w:space="0" w:color="000000"/>
        <w:left w:val="single" w:sz="4" w:space="0" w:color="000000"/>
        <w:bottom w:val="single" w:sz="4" w:space="0" w:color="000000"/>
      </w:pBdr>
      <w:spacing w:before="100" w:beforeAutospacing="1" w:after="100" w:afterAutospacing="1"/>
    </w:pPr>
    <w:rPr>
      <w:b/>
      <w:sz w:val="28"/>
    </w:rPr>
  </w:style>
  <w:style w:type="paragraph" w:customStyle="1" w:styleId="xl154">
    <w:name w:val="xl154"/>
    <w:basedOn w:val="a1"/>
    <w:uiPriority w:val="99"/>
    <w:rsid w:val="00EB124D"/>
    <w:pPr>
      <w:pBdr>
        <w:top w:val="single" w:sz="4" w:space="0" w:color="000000"/>
        <w:bottom w:val="single" w:sz="4" w:space="0" w:color="000000"/>
        <w:right w:val="single" w:sz="4" w:space="0" w:color="000000"/>
      </w:pBdr>
      <w:spacing w:before="100" w:beforeAutospacing="1" w:after="100" w:afterAutospacing="1"/>
    </w:pPr>
    <w:rPr>
      <w:b/>
      <w:sz w:val="28"/>
    </w:rPr>
  </w:style>
  <w:style w:type="paragraph" w:customStyle="1" w:styleId="100">
    <w:name w:val="Обычный + 10 пт"/>
    <w:basedOn w:val="a1"/>
    <w:uiPriority w:val="99"/>
    <w:rsid w:val="00EB124D"/>
    <w:pPr>
      <w:widowControl w:val="0"/>
    </w:pPr>
    <w:rPr>
      <w:rFonts w:ascii="Arial" w:hAnsi="Arial"/>
      <w:sz w:val="20"/>
    </w:rPr>
  </w:style>
  <w:style w:type="character" w:customStyle="1" w:styleId="ConsPlusNormal">
    <w:name w:val="ConsPlusNormal Знак"/>
    <w:link w:val="ConsPlusNormal0"/>
    <w:locked/>
    <w:rsid w:val="00EB124D"/>
    <w:rPr>
      <w:rFonts w:ascii="Arial" w:hAnsi="Arial" w:cs="Arial"/>
      <w:color w:val="000000"/>
    </w:rPr>
  </w:style>
  <w:style w:type="paragraph" w:customStyle="1" w:styleId="ConsPlusNormal0">
    <w:name w:val="ConsPlusNormal"/>
    <w:link w:val="ConsPlusNormal"/>
    <w:rsid w:val="00EB124D"/>
    <w:pPr>
      <w:widowControl w:val="0"/>
      <w:tabs>
        <w:tab w:val="left" w:pos="708"/>
      </w:tabs>
      <w:spacing w:after="0" w:line="240" w:lineRule="auto"/>
      <w:ind w:firstLine="720"/>
    </w:pPr>
    <w:rPr>
      <w:rFonts w:ascii="Arial" w:hAnsi="Arial" w:cs="Arial"/>
      <w:color w:val="000000"/>
    </w:rPr>
  </w:style>
  <w:style w:type="paragraph" w:customStyle="1" w:styleId="ConsPlusNonformat">
    <w:name w:val="ConsPlusNonformat"/>
    <w:uiPriority w:val="99"/>
    <w:rsid w:val="00EB124D"/>
    <w:pPr>
      <w:widowControl w:val="0"/>
      <w:tabs>
        <w:tab w:val="left" w:pos="708"/>
      </w:tabs>
      <w:spacing w:after="0" w:line="240" w:lineRule="auto"/>
    </w:pPr>
    <w:rPr>
      <w:rFonts w:ascii="Courier New" w:eastAsia="Times New Roman" w:hAnsi="Courier New" w:cs="Times New Roman"/>
      <w:color w:val="000000"/>
      <w:sz w:val="20"/>
      <w:szCs w:val="20"/>
      <w:lang w:eastAsia="ru-RU"/>
    </w:rPr>
  </w:style>
  <w:style w:type="paragraph" w:customStyle="1" w:styleId="Web">
    <w:name w:val="Обычный (Web)"/>
    <w:basedOn w:val="a1"/>
    <w:uiPriority w:val="99"/>
    <w:rsid w:val="00EB124D"/>
    <w:pPr>
      <w:spacing w:before="200" w:after="200"/>
      <w:ind w:left="200" w:right="200"/>
    </w:pPr>
  </w:style>
  <w:style w:type="paragraph" w:customStyle="1" w:styleId="112">
    <w:name w:val="1.1 подпункт Знак Знак Знак"/>
    <w:basedOn w:val="a1"/>
    <w:uiPriority w:val="99"/>
    <w:rsid w:val="00EB124D"/>
    <w:pPr>
      <w:widowControl w:val="0"/>
      <w:tabs>
        <w:tab w:val="clear" w:pos="708"/>
        <w:tab w:val="left" w:pos="432"/>
      </w:tabs>
      <w:spacing w:before="120"/>
      <w:ind w:left="432" w:hanging="432"/>
      <w:outlineLvl w:val="1"/>
    </w:pPr>
    <w:rPr>
      <w:rFonts w:ascii="Arial" w:hAnsi="Arial"/>
      <w:b/>
      <w:i/>
      <w:sz w:val="28"/>
    </w:rPr>
  </w:style>
  <w:style w:type="paragraph" w:customStyle="1" w:styleId="113">
    <w:name w:val="1.1 подпункт Знак Знак"/>
    <w:basedOn w:val="a1"/>
    <w:uiPriority w:val="99"/>
    <w:rsid w:val="00EB124D"/>
    <w:pPr>
      <w:widowControl w:val="0"/>
      <w:tabs>
        <w:tab w:val="clear" w:pos="708"/>
        <w:tab w:val="left" w:pos="432"/>
      </w:tabs>
      <w:spacing w:before="120"/>
      <w:ind w:left="432" w:hanging="432"/>
      <w:outlineLvl w:val="1"/>
    </w:pPr>
    <w:rPr>
      <w:rFonts w:ascii="Arial" w:hAnsi="Arial"/>
      <w:b/>
      <w:i/>
      <w:sz w:val="28"/>
    </w:rPr>
  </w:style>
  <w:style w:type="paragraph" w:customStyle="1" w:styleId="aff7">
    <w:name w:val="Îáû÷íûé"/>
    <w:uiPriority w:val="99"/>
    <w:rsid w:val="00EB124D"/>
    <w:pPr>
      <w:tabs>
        <w:tab w:val="left" w:pos="708"/>
      </w:tabs>
      <w:spacing w:after="0" w:line="240" w:lineRule="auto"/>
    </w:pPr>
    <w:rPr>
      <w:rFonts w:ascii="Calibri" w:eastAsia="Times New Roman" w:hAnsi="Calibri" w:cs="Times New Roman"/>
      <w:color w:val="000000"/>
      <w:sz w:val="20"/>
      <w:szCs w:val="20"/>
      <w:lang w:eastAsia="ru-RU"/>
    </w:rPr>
  </w:style>
  <w:style w:type="paragraph" w:customStyle="1" w:styleId="aff8">
    <w:name w:val="Знак Знак Знак Знак Знак Знак"/>
    <w:basedOn w:val="a1"/>
    <w:uiPriority w:val="99"/>
    <w:rsid w:val="00EB124D"/>
    <w:pPr>
      <w:spacing w:before="100" w:beforeAutospacing="1" w:after="100" w:afterAutospacing="1"/>
    </w:pPr>
    <w:rPr>
      <w:rFonts w:ascii="Tahoma" w:hAnsi="Tahoma"/>
      <w:sz w:val="20"/>
      <w:lang w:val="en-US" w:eastAsia="en-US"/>
    </w:rPr>
  </w:style>
  <w:style w:type="paragraph" w:customStyle="1" w:styleId="aff9">
    <w:name w:val="Примечания"/>
    <w:basedOn w:val="a1"/>
    <w:next w:val="21"/>
    <w:uiPriority w:val="99"/>
    <w:rsid w:val="00EB124D"/>
    <w:rPr>
      <w:vertAlign w:val="superscript"/>
    </w:rPr>
  </w:style>
  <w:style w:type="paragraph" w:customStyle="1" w:styleId="affa">
    <w:name w:val="Для шапки"/>
    <w:uiPriority w:val="99"/>
    <w:rsid w:val="00EB124D"/>
    <w:pPr>
      <w:tabs>
        <w:tab w:val="left" w:pos="708"/>
      </w:tabs>
      <w:spacing w:after="0" w:line="240" w:lineRule="auto"/>
      <w:ind w:right="-142"/>
      <w:jc w:val="both"/>
    </w:pPr>
    <w:rPr>
      <w:rFonts w:ascii="Calibri" w:eastAsia="Times New Roman" w:hAnsi="Calibri" w:cs="Times New Roman"/>
      <w:color w:val="000000"/>
      <w:szCs w:val="20"/>
      <w:lang w:eastAsia="ru-RU"/>
    </w:rPr>
  </w:style>
  <w:style w:type="character" w:customStyle="1" w:styleId="affb">
    <w:name w:val="основной текст Знак Знак"/>
    <w:link w:val="affc"/>
    <w:uiPriority w:val="99"/>
    <w:locked/>
    <w:rsid w:val="00EB124D"/>
    <w:rPr>
      <w:rFonts w:ascii="Times New Roman" w:hAnsi="Times New Roman" w:cs="Times New Roman"/>
      <w:color w:val="000000"/>
      <w:sz w:val="28"/>
    </w:rPr>
  </w:style>
  <w:style w:type="paragraph" w:customStyle="1" w:styleId="affc">
    <w:name w:val="основной текст Знак"/>
    <w:basedOn w:val="a1"/>
    <w:link w:val="affb"/>
    <w:uiPriority w:val="99"/>
    <w:rsid w:val="00EB124D"/>
    <w:pPr>
      <w:tabs>
        <w:tab w:val="clear" w:pos="708"/>
        <w:tab w:val="left" w:pos="1560"/>
        <w:tab w:val="left" w:pos="1985"/>
      </w:tabs>
      <w:spacing w:line="360" w:lineRule="auto"/>
      <w:ind w:firstLine="544"/>
    </w:pPr>
    <w:rPr>
      <w:rFonts w:eastAsiaTheme="minorHAnsi"/>
      <w:sz w:val="28"/>
      <w:szCs w:val="22"/>
      <w:lang w:eastAsia="en-US"/>
    </w:rPr>
  </w:style>
  <w:style w:type="paragraph" w:customStyle="1" w:styleId="18">
    <w:name w:val="Знак1"/>
    <w:basedOn w:val="a1"/>
    <w:uiPriority w:val="99"/>
    <w:rsid w:val="00EB124D"/>
    <w:pPr>
      <w:spacing w:after="160" w:line="240" w:lineRule="exact"/>
    </w:pPr>
    <w:rPr>
      <w:rFonts w:ascii="Verdana" w:hAnsi="Verdana"/>
      <w:sz w:val="20"/>
      <w:lang w:val="en-US" w:eastAsia="en-US"/>
    </w:rPr>
  </w:style>
  <w:style w:type="paragraph" w:customStyle="1" w:styleId="212">
    <w:name w:val="Основной текст с отступом 21"/>
    <w:basedOn w:val="a1"/>
    <w:uiPriority w:val="99"/>
    <w:rsid w:val="00EB124D"/>
    <w:pPr>
      <w:widowControl w:val="0"/>
      <w:suppressAutoHyphens/>
      <w:ind w:left="-851" w:firstLine="284"/>
    </w:pPr>
    <w:rPr>
      <w:sz w:val="28"/>
      <w:lang w:eastAsia="ar-SA"/>
    </w:rPr>
  </w:style>
  <w:style w:type="paragraph" w:customStyle="1" w:styleId="19">
    <w:name w:val="заголовок 1"/>
    <w:basedOn w:val="a1"/>
    <w:next w:val="a1"/>
    <w:uiPriority w:val="99"/>
    <w:rsid w:val="00EB124D"/>
    <w:pPr>
      <w:keepNext/>
      <w:widowControl w:val="0"/>
      <w:jc w:val="center"/>
    </w:pPr>
    <w:rPr>
      <w:b/>
      <w:sz w:val="20"/>
    </w:rPr>
  </w:style>
  <w:style w:type="paragraph" w:customStyle="1" w:styleId="-">
    <w:name w:val="Контракт-пункт"/>
    <w:basedOn w:val="a1"/>
    <w:uiPriority w:val="99"/>
    <w:rsid w:val="00EB124D"/>
    <w:pPr>
      <w:tabs>
        <w:tab w:val="clear" w:pos="708"/>
        <w:tab w:val="left" w:pos="360"/>
      </w:tabs>
    </w:pPr>
  </w:style>
  <w:style w:type="paragraph" w:customStyle="1" w:styleId="affd">
    <w:name w:val="Обычный.Нормальный абзац"/>
    <w:uiPriority w:val="99"/>
    <w:rsid w:val="00EB124D"/>
    <w:pPr>
      <w:widowControl w:val="0"/>
      <w:tabs>
        <w:tab w:val="left" w:pos="708"/>
      </w:tabs>
      <w:spacing w:after="0" w:line="240" w:lineRule="auto"/>
      <w:ind w:firstLine="709"/>
      <w:jc w:val="both"/>
    </w:pPr>
    <w:rPr>
      <w:rFonts w:ascii="Calibri" w:eastAsia="Times New Roman" w:hAnsi="Calibri" w:cs="Times New Roman"/>
      <w:color w:val="000000"/>
      <w:sz w:val="24"/>
      <w:szCs w:val="20"/>
      <w:lang w:eastAsia="ru-RU"/>
    </w:rPr>
  </w:style>
  <w:style w:type="paragraph" w:customStyle="1" w:styleId="1a">
    <w:name w:val="???????1"/>
    <w:uiPriority w:val="99"/>
    <w:rsid w:val="00EB124D"/>
    <w:pPr>
      <w:widowControl w:val="0"/>
      <w:tabs>
        <w:tab w:val="left" w:pos="708"/>
      </w:tabs>
      <w:spacing w:after="0" w:line="240" w:lineRule="auto"/>
    </w:pPr>
    <w:rPr>
      <w:rFonts w:ascii="Calibri" w:eastAsia="Times New Roman" w:hAnsi="Calibri" w:cs="Times New Roman"/>
      <w:color w:val="000000"/>
      <w:sz w:val="24"/>
      <w:szCs w:val="20"/>
      <w:lang w:eastAsia="ru-RU"/>
    </w:rPr>
  </w:style>
  <w:style w:type="paragraph" w:customStyle="1" w:styleId="CharChar">
    <w:name w:val="Char Char"/>
    <w:basedOn w:val="a1"/>
    <w:uiPriority w:val="99"/>
    <w:rsid w:val="00EB124D"/>
    <w:pPr>
      <w:tabs>
        <w:tab w:val="clear" w:pos="708"/>
        <w:tab w:val="left" w:pos="643"/>
        <w:tab w:val="left" w:pos="720"/>
      </w:tabs>
      <w:spacing w:after="160" w:line="240" w:lineRule="exact"/>
      <w:ind w:left="360" w:hanging="360"/>
    </w:pPr>
    <w:rPr>
      <w:rFonts w:ascii="Verdana" w:hAnsi="Verdana"/>
      <w:sz w:val="20"/>
      <w:lang w:val="en-US" w:eastAsia="en-US"/>
    </w:rPr>
  </w:style>
  <w:style w:type="paragraph" w:customStyle="1" w:styleId="affe">
    <w:name w:val="Нормальный"/>
    <w:uiPriority w:val="99"/>
    <w:rsid w:val="00EB124D"/>
    <w:pPr>
      <w:tabs>
        <w:tab w:val="left" w:pos="708"/>
      </w:tabs>
      <w:spacing w:after="0" w:line="240" w:lineRule="auto"/>
    </w:pPr>
    <w:rPr>
      <w:rFonts w:ascii="Times New Roman" w:eastAsia="Times New Roman" w:hAnsi="Times New Roman" w:cs="Times New Roman"/>
      <w:color w:val="000000"/>
      <w:sz w:val="24"/>
      <w:szCs w:val="20"/>
      <w:lang w:val="en-GB" w:eastAsia="ru-RU"/>
    </w:rPr>
  </w:style>
  <w:style w:type="paragraph" w:customStyle="1" w:styleId="27">
    <w:name w:val="Знак Знак Знак2 Знак"/>
    <w:basedOn w:val="a1"/>
    <w:uiPriority w:val="99"/>
    <w:rsid w:val="00EB124D"/>
    <w:pPr>
      <w:widowControl w:val="0"/>
      <w:spacing w:after="160" w:line="240" w:lineRule="exact"/>
      <w:jc w:val="right"/>
    </w:pPr>
    <w:rPr>
      <w:sz w:val="20"/>
      <w:lang w:val="en-GB" w:eastAsia="en-US"/>
    </w:rPr>
  </w:style>
  <w:style w:type="paragraph" w:customStyle="1" w:styleId="ConsNonformat">
    <w:name w:val="ConsNonformat"/>
    <w:uiPriority w:val="99"/>
    <w:rsid w:val="00EB124D"/>
    <w:pPr>
      <w:tabs>
        <w:tab w:val="left" w:pos="708"/>
      </w:tabs>
      <w:spacing w:after="0" w:line="240" w:lineRule="auto"/>
      <w:ind w:right="19772"/>
    </w:pPr>
    <w:rPr>
      <w:rFonts w:ascii="Courier New" w:eastAsia="Times New Roman" w:hAnsi="Courier New" w:cs="Times New Roman"/>
      <w:color w:val="000000"/>
      <w:sz w:val="20"/>
      <w:szCs w:val="20"/>
      <w:lang w:eastAsia="ru-RU"/>
    </w:rPr>
  </w:style>
  <w:style w:type="paragraph" w:customStyle="1" w:styleId="CharCharCharChar">
    <w:name w:val="Char Char Знак Знак Char Char"/>
    <w:basedOn w:val="a1"/>
    <w:uiPriority w:val="99"/>
    <w:rsid w:val="00EB124D"/>
    <w:pPr>
      <w:spacing w:after="160"/>
    </w:pPr>
    <w:rPr>
      <w:rFonts w:ascii="Arial" w:hAnsi="Arial"/>
      <w:b/>
      <w:color w:val="FFFFFF"/>
      <w:sz w:val="32"/>
      <w:lang w:val="en-US" w:eastAsia="en-US"/>
    </w:rPr>
  </w:style>
  <w:style w:type="paragraph" w:customStyle="1" w:styleId="afff">
    <w:name w:val="Знак Знак Знак Знак Знак Знак Знак Знак Знак"/>
    <w:basedOn w:val="a1"/>
    <w:uiPriority w:val="99"/>
    <w:rsid w:val="00EB124D"/>
    <w:pPr>
      <w:widowControl w:val="0"/>
      <w:spacing w:after="160" w:line="240" w:lineRule="exact"/>
      <w:jc w:val="right"/>
    </w:pPr>
    <w:rPr>
      <w:sz w:val="20"/>
      <w:lang w:val="en-GB" w:eastAsia="en-US"/>
    </w:rPr>
  </w:style>
  <w:style w:type="paragraph" w:customStyle="1" w:styleId="36">
    <w:name w:val="3"/>
    <w:basedOn w:val="a1"/>
    <w:uiPriority w:val="99"/>
    <w:rsid w:val="00EB124D"/>
    <w:pPr>
      <w:spacing w:before="200" w:after="200"/>
      <w:ind w:left="200" w:right="200"/>
    </w:pPr>
  </w:style>
  <w:style w:type="paragraph" w:customStyle="1" w:styleId="Default">
    <w:name w:val="Default"/>
    <w:uiPriority w:val="99"/>
    <w:rsid w:val="00EB124D"/>
    <w:pPr>
      <w:tabs>
        <w:tab w:val="left" w:pos="708"/>
      </w:tabs>
      <w:spacing w:after="0" w:line="240" w:lineRule="auto"/>
    </w:pPr>
    <w:rPr>
      <w:rFonts w:ascii="Courier New" w:eastAsia="Times New Roman" w:hAnsi="Courier New" w:cs="Times New Roman"/>
      <w:color w:val="000000"/>
      <w:sz w:val="24"/>
      <w:szCs w:val="20"/>
      <w:lang w:eastAsia="ru-RU"/>
    </w:rPr>
  </w:style>
  <w:style w:type="paragraph" w:customStyle="1" w:styleId="28">
    <w:name w:val="Обычный2"/>
    <w:uiPriority w:val="99"/>
    <w:rsid w:val="00EB124D"/>
    <w:pPr>
      <w:tabs>
        <w:tab w:val="left" w:pos="708"/>
      </w:tabs>
      <w:spacing w:after="0" w:line="240" w:lineRule="auto"/>
      <w:jc w:val="both"/>
    </w:pPr>
    <w:rPr>
      <w:rFonts w:ascii="Times New Roman" w:eastAsia="Times New Roman" w:hAnsi="Times New Roman" w:cs="Times New Roman"/>
      <w:color w:val="000000"/>
      <w:szCs w:val="20"/>
      <w:lang w:eastAsia="ru-RU"/>
    </w:rPr>
  </w:style>
  <w:style w:type="paragraph" w:customStyle="1" w:styleId="ConsPlusTitlePage">
    <w:name w:val="ConsPlusTitlePage"/>
    <w:uiPriority w:val="99"/>
    <w:rsid w:val="00EB124D"/>
    <w:pPr>
      <w:widowControl w:val="0"/>
      <w:tabs>
        <w:tab w:val="left" w:pos="708"/>
      </w:tabs>
      <w:spacing w:after="0" w:line="240" w:lineRule="auto"/>
    </w:pPr>
    <w:rPr>
      <w:rFonts w:ascii="Tahoma" w:eastAsia="Times New Roman" w:hAnsi="Tahoma" w:cs="Times New Roman"/>
      <w:color w:val="000000"/>
      <w:sz w:val="20"/>
      <w:szCs w:val="20"/>
      <w:lang w:eastAsia="ru-RU"/>
    </w:rPr>
  </w:style>
  <w:style w:type="paragraph" w:customStyle="1" w:styleId="ConsPlusTitle">
    <w:name w:val="ConsPlusTitle"/>
    <w:uiPriority w:val="99"/>
    <w:rsid w:val="00EB124D"/>
    <w:pPr>
      <w:widowControl w:val="0"/>
      <w:tabs>
        <w:tab w:val="left" w:pos="708"/>
      </w:tabs>
      <w:spacing w:after="0" w:line="240" w:lineRule="auto"/>
    </w:pPr>
    <w:rPr>
      <w:rFonts w:ascii="Times New Roman" w:eastAsia="Times New Roman" w:hAnsi="Times New Roman" w:cs="Times New Roman"/>
      <w:b/>
      <w:color w:val="000000"/>
      <w:sz w:val="20"/>
      <w:szCs w:val="20"/>
      <w:lang w:eastAsia="ru-RU"/>
    </w:rPr>
  </w:style>
  <w:style w:type="paragraph" w:customStyle="1" w:styleId="ConsPlusTextList">
    <w:name w:val="ConsPlusTextList"/>
    <w:uiPriority w:val="99"/>
    <w:rsid w:val="00EB124D"/>
    <w:pPr>
      <w:widowControl w:val="0"/>
      <w:tabs>
        <w:tab w:val="left" w:pos="708"/>
      </w:tabs>
      <w:spacing w:after="0" w:line="240" w:lineRule="auto"/>
    </w:pPr>
    <w:rPr>
      <w:rFonts w:ascii="Arial" w:eastAsia="Times New Roman" w:hAnsi="Arial" w:cs="Times New Roman"/>
      <w:color w:val="000000"/>
      <w:sz w:val="20"/>
      <w:szCs w:val="20"/>
      <w:lang w:eastAsia="ru-RU"/>
    </w:rPr>
  </w:style>
  <w:style w:type="paragraph" w:customStyle="1" w:styleId="xl63">
    <w:name w:val="xl63"/>
    <w:basedOn w:val="a1"/>
    <w:uiPriority w:val="99"/>
    <w:rsid w:val="00EB124D"/>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jc w:val="center"/>
    </w:pPr>
    <w:rPr>
      <w:sz w:val="20"/>
    </w:rPr>
  </w:style>
  <w:style w:type="paragraph" w:customStyle="1" w:styleId="xl64">
    <w:name w:val="xl64"/>
    <w:basedOn w:val="a1"/>
    <w:uiPriority w:val="99"/>
    <w:rsid w:val="00EB124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0"/>
    </w:rPr>
  </w:style>
  <w:style w:type="paragraph" w:customStyle="1" w:styleId="ConsPlusCell">
    <w:name w:val="ConsPlusCell"/>
    <w:uiPriority w:val="99"/>
    <w:rsid w:val="00EB124D"/>
    <w:pPr>
      <w:widowControl w:val="0"/>
      <w:tabs>
        <w:tab w:val="left" w:pos="708"/>
      </w:tabs>
      <w:spacing w:after="0" w:line="240" w:lineRule="auto"/>
    </w:pPr>
    <w:rPr>
      <w:rFonts w:ascii="Arial" w:eastAsia="Times New Roman" w:hAnsi="Arial" w:cs="Times New Roman"/>
      <w:color w:val="000000"/>
      <w:sz w:val="20"/>
      <w:szCs w:val="20"/>
      <w:lang w:eastAsia="ru-RU"/>
    </w:rPr>
  </w:style>
  <w:style w:type="paragraph" w:customStyle="1" w:styleId="1b">
    <w:name w:val="Нижний колонтитул1"/>
    <w:uiPriority w:val="99"/>
    <w:rsid w:val="00EB124D"/>
    <w:pPr>
      <w:widowControl w:val="0"/>
      <w:tabs>
        <w:tab w:val="left" w:pos="708"/>
      </w:tabs>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TableText">
    <w:name w:val="Table Text"/>
    <w:uiPriority w:val="99"/>
    <w:rsid w:val="00EB124D"/>
    <w:pPr>
      <w:widowControl w:val="0"/>
      <w:tabs>
        <w:tab w:val="left" w:pos="708"/>
      </w:tabs>
      <w:spacing w:after="0" w:line="240" w:lineRule="auto"/>
      <w:jc w:val="center"/>
    </w:pPr>
    <w:rPr>
      <w:rFonts w:ascii="Times New Roman" w:eastAsia="Times New Roman" w:hAnsi="Times New Roman" w:cs="Times New Roman"/>
      <w:color w:val="000000"/>
      <w:sz w:val="24"/>
      <w:szCs w:val="20"/>
      <w:lang w:eastAsia="ru-RU"/>
    </w:rPr>
  </w:style>
  <w:style w:type="paragraph" w:customStyle="1" w:styleId="CentrePosled">
    <w:name w:val="Centre Posled"/>
    <w:next w:val="a1"/>
    <w:uiPriority w:val="99"/>
    <w:rsid w:val="00EB124D"/>
    <w:pPr>
      <w:keepNext/>
      <w:keepLines/>
      <w:widowControl w:val="0"/>
      <w:tabs>
        <w:tab w:val="left" w:pos="708"/>
      </w:tabs>
      <w:spacing w:after="288" w:line="240" w:lineRule="auto"/>
      <w:jc w:val="center"/>
    </w:pPr>
    <w:rPr>
      <w:rFonts w:ascii="Times New Roman" w:eastAsia="Times New Roman" w:hAnsi="Times New Roman" w:cs="Times New Roman"/>
      <w:b/>
      <w:color w:val="000000"/>
      <w:sz w:val="28"/>
      <w:szCs w:val="20"/>
      <w:lang w:eastAsia="ru-RU"/>
    </w:rPr>
  </w:style>
  <w:style w:type="paragraph" w:customStyle="1" w:styleId="1c">
    <w:name w:val="Основной текст1"/>
    <w:uiPriority w:val="99"/>
    <w:rsid w:val="00EB124D"/>
    <w:pPr>
      <w:widowControl w:val="0"/>
      <w:tabs>
        <w:tab w:val="left" w:pos="708"/>
      </w:tabs>
      <w:spacing w:after="0" w:line="240" w:lineRule="auto"/>
      <w:ind w:firstLine="504"/>
      <w:jc w:val="both"/>
    </w:pPr>
    <w:rPr>
      <w:rFonts w:ascii="Times New Roman" w:eastAsia="Times New Roman" w:hAnsi="Times New Roman" w:cs="Times New Roman"/>
      <w:color w:val="000000"/>
      <w:sz w:val="28"/>
      <w:szCs w:val="20"/>
      <w:lang w:eastAsia="ru-RU"/>
    </w:rPr>
  </w:style>
  <w:style w:type="paragraph" w:customStyle="1" w:styleId="1d">
    <w:name w:val="1"/>
    <w:basedOn w:val="a1"/>
    <w:uiPriority w:val="99"/>
    <w:rsid w:val="00EB124D"/>
    <w:pPr>
      <w:spacing w:after="160" w:line="240" w:lineRule="exact"/>
      <w:jc w:val="left"/>
    </w:pPr>
    <w:rPr>
      <w:rFonts w:ascii="Verdana" w:hAnsi="Verdana"/>
      <w:sz w:val="24"/>
      <w:lang w:val="en-US" w:eastAsia="en-US"/>
    </w:rPr>
  </w:style>
  <w:style w:type="paragraph" w:customStyle="1" w:styleId="29">
    <w:name w:val="Знак2"/>
    <w:basedOn w:val="a1"/>
    <w:uiPriority w:val="99"/>
    <w:rsid w:val="00EB124D"/>
    <w:pPr>
      <w:spacing w:after="160" w:line="240" w:lineRule="exact"/>
      <w:jc w:val="left"/>
    </w:pPr>
    <w:rPr>
      <w:rFonts w:ascii="Verdana" w:hAnsi="Verdana"/>
      <w:sz w:val="24"/>
      <w:lang w:val="en-US" w:eastAsia="en-US"/>
    </w:rPr>
  </w:style>
  <w:style w:type="paragraph" w:customStyle="1" w:styleId="114">
    <w:name w:val="Знак11"/>
    <w:basedOn w:val="a1"/>
    <w:uiPriority w:val="99"/>
    <w:rsid w:val="00EB124D"/>
    <w:pPr>
      <w:spacing w:after="160" w:line="240" w:lineRule="exact"/>
      <w:jc w:val="left"/>
    </w:pPr>
    <w:rPr>
      <w:rFonts w:ascii="Verdana" w:hAnsi="Verdana"/>
      <w:sz w:val="24"/>
      <w:lang w:val="en-US" w:eastAsia="en-US"/>
    </w:rPr>
  </w:style>
  <w:style w:type="paragraph" w:customStyle="1" w:styleId="37">
    <w:name w:val="Обычный3"/>
    <w:uiPriority w:val="99"/>
    <w:rsid w:val="00EB124D"/>
    <w:pPr>
      <w:tabs>
        <w:tab w:val="left" w:pos="708"/>
      </w:tabs>
      <w:spacing w:after="0" w:line="240" w:lineRule="auto"/>
    </w:pPr>
    <w:rPr>
      <w:rFonts w:ascii="Times New Roman" w:eastAsia="Times New Roman" w:hAnsi="Times New Roman" w:cs="Times New Roman"/>
      <w:color w:val="000000"/>
      <w:sz w:val="24"/>
      <w:szCs w:val="20"/>
      <w:lang w:eastAsia="ru-RU"/>
    </w:rPr>
  </w:style>
  <w:style w:type="paragraph" w:customStyle="1" w:styleId="311">
    <w:name w:val="Обычный31"/>
    <w:uiPriority w:val="99"/>
    <w:rsid w:val="00EB124D"/>
    <w:pPr>
      <w:tabs>
        <w:tab w:val="left" w:pos="708"/>
      </w:tabs>
      <w:spacing w:after="0" w:line="240" w:lineRule="auto"/>
      <w:jc w:val="both"/>
    </w:pPr>
    <w:rPr>
      <w:rFonts w:ascii="Times New Roman" w:eastAsia="Times New Roman" w:hAnsi="Times New Roman" w:cs="Times New Roman"/>
      <w:color w:val="000000"/>
      <w:szCs w:val="20"/>
      <w:lang w:eastAsia="ru-RU"/>
    </w:rPr>
  </w:style>
  <w:style w:type="paragraph" w:customStyle="1" w:styleId="1e">
    <w:name w:val="Абзац списка1"/>
    <w:basedOn w:val="a1"/>
    <w:uiPriority w:val="99"/>
    <w:rsid w:val="00EB124D"/>
    <w:pPr>
      <w:ind w:left="720"/>
      <w:contextualSpacing/>
      <w:jc w:val="left"/>
    </w:pPr>
    <w:rPr>
      <w:sz w:val="28"/>
    </w:rPr>
  </w:style>
  <w:style w:type="paragraph" w:customStyle="1" w:styleId="Style6">
    <w:name w:val="Style6"/>
    <w:basedOn w:val="a1"/>
    <w:uiPriority w:val="99"/>
    <w:rsid w:val="00EB124D"/>
    <w:pPr>
      <w:widowControl w:val="0"/>
      <w:jc w:val="left"/>
    </w:pPr>
    <w:rPr>
      <w:sz w:val="24"/>
    </w:rPr>
  </w:style>
  <w:style w:type="character" w:customStyle="1" w:styleId="afff0">
    <w:name w:val="Текст ТД Знак"/>
    <w:link w:val="a0"/>
    <w:uiPriority w:val="99"/>
    <w:locked/>
    <w:rsid w:val="00EB124D"/>
    <w:rPr>
      <w:color w:val="000000"/>
      <w:sz w:val="24"/>
    </w:rPr>
  </w:style>
  <w:style w:type="paragraph" w:customStyle="1" w:styleId="a0">
    <w:name w:val="Текст ТД"/>
    <w:basedOn w:val="a1"/>
    <w:link w:val="afff0"/>
    <w:uiPriority w:val="99"/>
    <w:rsid w:val="00EB124D"/>
    <w:pPr>
      <w:numPr>
        <w:numId w:val="1"/>
      </w:numPr>
      <w:spacing w:after="200"/>
      <w:ind w:left="360" w:hanging="360"/>
    </w:pPr>
    <w:rPr>
      <w:rFonts w:asciiTheme="minorHAnsi" w:eastAsiaTheme="minorHAnsi" w:hAnsiTheme="minorHAnsi" w:cstheme="minorBidi"/>
      <w:sz w:val="24"/>
      <w:szCs w:val="22"/>
      <w:lang w:eastAsia="en-US"/>
    </w:rPr>
  </w:style>
  <w:style w:type="paragraph" w:customStyle="1" w:styleId="1f">
    <w:name w:val="Знак1 Знак Знак Знак"/>
    <w:basedOn w:val="a1"/>
    <w:uiPriority w:val="99"/>
    <w:rsid w:val="00EB124D"/>
    <w:pPr>
      <w:spacing w:after="160" w:line="240" w:lineRule="exact"/>
      <w:jc w:val="left"/>
    </w:pPr>
    <w:rPr>
      <w:rFonts w:ascii="Verdana" w:hAnsi="Verdana"/>
      <w:sz w:val="20"/>
      <w:lang w:val="en-US" w:eastAsia="en-US"/>
    </w:rPr>
  </w:style>
  <w:style w:type="paragraph" w:customStyle="1" w:styleId="115">
    <w:name w:val="Абзац списка11"/>
    <w:basedOn w:val="a1"/>
    <w:uiPriority w:val="99"/>
    <w:rsid w:val="00EB124D"/>
    <w:pPr>
      <w:ind w:left="720"/>
    </w:pPr>
  </w:style>
  <w:style w:type="paragraph" w:customStyle="1" w:styleId="1f0">
    <w:name w:val="Без интервала1"/>
    <w:uiPriority w:val="99"/>
    <w:rsid w:val="00EB124D"/>
    <w:pPr>
      <w:tabs>
        <w:tab w:val="left" w:pos="708"/>
      </w:tabs>
      <w:spacing w:after="0" w:line="240" w:lineRule="auto"/>
    </w:pPr>
    <w:rPr>
      <w:rFonts w:ascii="Calibri" w:eastAsia="Times New Roman" w:hAnsi="Calibri" w:cs="Times New Roman"/>
      <w:color w:val="000000"/>
      <w:szCs w:val="20"/>
      <w:lang w:eastAsia="ru-RU"/>
    </w:rPr>
  </w:style>
  <w:style w:type="paragraph" w:customStyle="1" w:styleId="BodySingle">
    <w:name w:val="Body Single"/>
    <w:uiPriority w:val="99"/>
    <w:rsid w:val="00EB124D"/>
    <w:pPr>
      <w:widowControl w:val="0"/>
      <w:tabs>
        <w:tab w:val="left" w:pos="708"/>
      </w:tabs>
      <w:spacing w:after="0" w:line="240" w:lineRule="auto"/>
    </w:pPr>
    <w:rPr>
      <w:rFonts w:ascii="Times New Roman" w:eastAsia="Times New Roman" w:hAnsi="Times New Roman" w:cs="Times New Roman"/>
      <w:color w:val="000000"/>
      <w:sz w:val="28"/>
      <w:szCs w:val="20"/>
      <w:lang w:eastAsia="ru-RU"/>
    </w:rPr>
  </w:style>
  <w:style w:type="paragraph" w:customStyle="1" w:styleId="116">
    <w:name w:val="Нижний колонтитул11"/>
    <w:uiPriority w:val="99"/>
    <w:rsid w:val="00EB124D"/>
    <w:pPr>
      <w:widowControl w:val="0"/>
      <w:tabs>
        <w:tab w:val="left" w:pos="708"/>
      </w:tabs>
      <w:spacing w:after="0" w:line="240" w:lineRule="auto"/>
      <w:jc w:val="center"/>
    </w:pPr>
    <w:rPr>
      <w:rFonts w:ascii="Times New Roman" w:eastAsia="Times New Roman" w:hAnsi="Times New Roman" w:cs="Times New Roman"/>
      <w:b/>
      <w:color w:val="000000"/>
      <w:sz w:val="20"/>
      <w:szCs w:val="20"/>
      <w:lang w:eastAsia="ru-RU"/>
    </w:rPr>
  </w:style>
  <w:style w:type="paragraph" w:customStyle="1" w:styleId="Centre">
    <w:name w:val="Centre"/>
    <w:next w:val="CentrePosled"/>
    <w:uiPriority w:val="99"/>
    <w:rsid w:val="00EB124D"/>
    <w:pPr>
      <w:keepNext/>
      <w:keepLines/>
      <w:widowControl w:val="0"/>
      <w:tabs>
        <w:tab w:val="left" w:pos="708"/>
      </w:tabs>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117">
    <w:name w:val="Основной текст11"/>
    <w:uiPriority w:val="99"/>
    <w:rsid w:val="00EB124D"/>
    <w:pPr>
      <w:widowControl w:val="0"/>
      <w:tabs>
        <w:tab w:val="left" w:pos="708"/>
      </w:tabs>
      <w:spacing w:after="0" w:line="240" w:lineRule="auto"/>
      <w:ind w:firstLine="504"/>
      <w:jc w:val="both"/>
    </w:pPr>
    <w:rPr>
      <w:rFonts w:ascii="Times New Roman" w:eastAsia="Times New Roman" w:hAnsi="Times New Roman" w:cs="Times New Roman"/>
      <w:color w:val="000000"/>
      <w:sz w:val="28"/>
      <w:szCs w:val="20"/>
      <w:lang w:eastAsia="ru-RU"/>
    </w:rPr>
  </w:style>
  <w:style w:type="paragraph" w:customStyle="1" w:styleId="220">
    <w:name w:val="Основной текст 22"/>
    <w:basedOn w:val="a1"/>
    <w:uiPriority w:val="99"/>
    <w:rsid w:val="00EB124D"/>
    <w:pPr>
      <w:ind w:firstLine="567"/>
    </w:pPr>
    <w:rPr>
      <w:sz w:val="24"/>
    </w:rPr>
  </w:style>
  <w:style w:type="paragraph" w:customStyle="1" w:styleId="41">
    <w:name w:val="Знак4"/>
    <w:basedOn w:val="a1"/>
    <w:uiPriority w:val="99"/>
    <w:rsid w:val="00EB124D"/>
    <w:pPr>
      <w:spacing w:before="100" w:beforeAutospacing="1" w:after="100" w:afterAutospacing="1"/>
      <w:jc w:val="left"/>
    </w:pPr>
    <w:rPr>
      <w:rFonts w:ascii="Tahoma" w:hAnsi="Tahoma"/>
      <w:sz w:val="20"/>
    </w:rPr>
  </w:style>
  <w:style w:type="paragraph" w:customStyle="1" w:styleId="42">
    <w:name w:val="Обычный4"/>
    <w:uiPriority w:val="99"/>
    <w:rsid w:val="00EB124D"/>
    <w:pPr>
      <w:tabs>
        <w:tab w:val="left" w:pos="708"/>
      </w:tabs>
      <w:spacing w:after="0" w:line="240" w:lineRule="auto"/>
    </w:pPr>
    <w:rPr>
      <w:rFonts w:ascii="Times New Roman" w:eastAsia="Times New Roman" w:hAnsi="Times New Roman" w:cs="Times New Roman"/>
      <w:color w:val="000000"/>
      <w:sz w:val="24"/>
      <w:szCs w:val="20"/>
      <w:lang w:eastAsia="ru-RU"/>
    </w:rPr>
  </w:style>
  <w:style w:type="paragraph" w:customStyle="1" w:styleId="Style9">
    <w:name w:val="Style9"/>
    <w:basedOn w:val="a1"/>
    <w:uiPriority w:val="99"/>
    <w:rsid w:val="00EB124D"/>
    <w:pPr>
      <w:widowControl w:val="0"/>
      <w:jc w:val="left"/>
    </w:pPr>
    <w:rPr>
      <w:rFonts w:ascii="Trebuchet MS" w:hAnsi="Trebuchet MS"/>
      <w:sz w:val="24"/>
    </w:rPr>
  </w:style>
  <w:style w:type="character" w:customStyle="1" w:styleId="afff1">
    <w:name w:val="Обычный (Интернет) Знак"/>
    <w:aliases w:val="Обычный (веб) Знак Знак,Знак Знак2 Знак,Обычный (веб) Знак Знак Знак1 Знак,Знак Знак Знак Знак,Знак Знак Знак Знак Знак Знак1,Знак Знак1 Знак Знак,Обычный (веб) Знак Знак Знак Знак Знак,Знак Знак Знак1 Знак Знак Знак"/>
    <w:link w:val="2a"/>
    <w:uiPriority w:val="99"/>
    <w:locked/>
    <w:rsid w:val="00EB124D"/>
    <w:rPr>
      <w:rFonts w:ascii="Verdana" w:hAnsi="Verdana"/>
      <w:lang w:val="en-US"/>
    </w:rPr>
  </w:style>
  <w:style w:type="paragraph" w:customStyle="1" w:styleId="2a">
    <w:name w:val="Знак Знак2"/>
    <w:aliases w:val="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
    <w:basedOn w:val="a1"/>
    <w:next w:val="a9"/>
    <w:link w:val="afff1"/>
    <w:uiPriority w:val="99"/>
    <w:rsid w:val="00EB124D"/>
    <w:pPr>
      <w:tabs>
        <w:tab w:val="clear" w:pos="708"/>
        <w:tab w:val="left" w:pos="360"/>
      </w:tabs>
      <w:spacing w:after="160" w:line="240" w:lineRule="exact"/>
    </w:pPr>
    <w:rPr>
      <w:rFonts w:ascii="Verdana" w:eastAsiaTheme="minorHAnsi" w:hAnsi="Verdana" w:cstheme="minorBidi"/>
      <w:color w:val="auto"/>
      <w:szCs w:val="22"/>
      <w:lang w:val="en-US" w:eastAsia="en-US"/>
    </w:rPr>
  </w:style>
  <w:style w:type="paragraph" w:customStyle="1" w:styleId="2b">
    <w:name w:val="Абзац списка2"/>
    <w:basedOn w:val="a1"/>
    <w:uiPriority w:val="99"/>
    <w:rsid w:val="00EB124D"/>
    <w:pPr>
      <w:ind w:left="720"/>
    </w:pPr>
  </w:style>
  <w:style w:type="paragraph" w:customStyle="1" w:styleId="2c">
    <w:name w:val="Без интервала2"/>
    <w:uiPriority w:val="99"/>
    <w:rsid w:val="00EB124D"/>
    <w:pPr>
      <w:tabs>
        <w:tab w:val="left" w:pos="708"/>
      </w:tabs>
      <w:spacing w:after="0" w:line="240" w:lineRule="auto"/>
    </w:pPr>
    <w:rPr>
      <w:rFonts w:ascii="Calibri" w:eastAsia="Times New Roman" w:hAnsi="Calibri" w:cs="Times New Roman"/>
    </w:rPr>
  </w:style>
  <w:style w:type="paragraph" w:customStyle="1" w:styleId="s1">
    <w:name w:val="s_1"/>
    <w:basedOn w:val="a1"/>
    <w:uiPriority w:val="99"/>
    <w:rsid w:val="00EB124D"/>
    <w:pPr>
      <w:spacing w:before="100" w:beforeAutospacing="1" w:after="100" w:afterAutospacing="1"/>
      <w:jc w:val="left"/>
    </w:pPr>
    <w:rPr>
      <w:color w:val="auto"/>
      <w:sz w:val="24"/>
      <w:szCs w:val="24"/>
    </w:rPr>
  </w:style>
  <w:style w:type="paragraph" w:customStyle="1" w:styleId="38">
    <w:name w:val="Абзац списка3"/>
    <w:basedOn w:val="a1"/>
    <w:uiPriority w:val="99"/>
    <w:rsid w:val="00EB124D"/>
    <w:pPr>
      <w:ind w:left="720"/>
    </w:pPr>
  </w:style>
  <w:style w:type="paragraph" w:customStyle="1" w:styleId="39">
    <w:name w:val="Без интервала3"/>
    <w:uiPriority w:val="99"/>
    <w:rsid w:val="00EB124D"/>
    <w:pPr>
      <w:tabs>
        <w:tab w:val="left" w:pos="708"/>
      </w:tabs>
      <w:spacing w:after="0" w:line="240" w:lineRule="auto"/>
    </w:pPr>
    <w:rPr>
      <w:rFonts w:ascii="Calibri" w:eastAsia="Times New Roman" w:hAnsi="Calibri" w:cs="Times New Roman"/>
    </w:rPr>
  </w:style>
  <w:style w:type="paragraph" w:customStyle="1" w:styleId="FORMATTEXT">
    <w:name w:val=".FORMATTEXT"/>
    <w:uiPriority w:val="99"/>
    <w:rsid w:val="00EB124D"/>
    <w:pPr>
      <w:widowControl w:val="0"/>
      <w:tabs>
        <w:tab w:val="left" w:pos="708"/>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1"/>
    <w:uiPriority w:val="99"/>
    <w:rsid w:val="00EB124D"/>
    <w:pPr>
      <w:widowControl w:val="0"/>
      <w:autoSpaceDE w:val="0"/>
      <w:autoSpaceDN w:val="0"/>
      <w:adjustRightInd w:val="0"/>
      <w:spacing w:line="312" w:lineRule="exact"/>
      <w:jc w:val="left"/>
    </w:pPr>
    <w:rPr>
      <w:color w:val="auto"/>
      <w:sz w:val="24"/>
      <w:szCs w:val="24"/>
    </w:rPr>
  </w:style>
  <w:style w:type="paragraph" w:customStyle="1" w:styleId="Style4">
    <w:name w:val="Style4"/>
    <w:basedOn w:val="a1"/>
    <w:uiPriority w:val="99"/>
    <w:rsid w:val="00EB124D"/>
    <w:pPr>
      <w:widowControl w:val="0"/>
      <w:autoSpaceDE w:val="0"/>
      <w:autoSpaceDN w:val="0"/>
      <w:adjustRightInd w:val="0"/>
      <w:jc w:val="left"/>
    </w:pPr>
    <w:rPr>
      <w:color w:val="auto"/>
      <w:sz w:val="24"/>
      <w:szCs w:val="24"/>
    </w:rPr>
  </w:style>
  <w:style w:type="paragraph" w:customStyle="1" w:styleId="Style2">
    <w:name w:val="Style2"/>
    <w:basedOn w:val="a1"/>
    <w:uiPriority w:val="99"/>
    <w:rsid w:val="00EB124D"/>
    <w:pPr>
      <w:widowControl w:val="0"/>
      <w:autoSpaceDE w:val="0"/>
      <w:autoSpaceDN w:val="0"/>
      <w:adjustRightInd w:val="0"/>
      <w:spacing w:line="283" w:lineRule="exact"/>
      <w:jc w:val="left"/>
    </w:pPr>
    <w:rPr>
      <w:color w:val="auto"/>
      <w:sz w:val="24"/>
      <w:szCs w:val="24"/>
    </w:rPr>
  </w:style>
  <w:style w:type="paragraph" w:customStyle="1" w:styleId="Style1">
    <w:name w:val="Style1"/>
    <w:basedOn w:val="a1"/>
    <w:uiPriority w:val="99"/>
    <w:rsid w:val="00EB124D"/>
    <w:pPr>
      <w:widowControl w:val="0"/>
      <w:autoSpaceDE w:val="0"/>
      <w:autoSpaceDN w:val="0"/>
      <w:adjustRightInd w:val="0"/>
      <w:jc w:val="left"/>
    </w:pPr>
    <w:rPr>
      <w:color w:val="auto"/>
      <w:sz w:val="24"/>
      <w:szCs w:val="24"/>
    </w:rPr>
  </w:style>
  <w:style w:type="paragraph" w:customStyle="1" w:styleId="formattext0">
    <w:name w:val="formattext"/>
    <w:basedOn w:val="a1"/>
    <w:uiPriority w:val="99"/>
    <w:rsid w:val="00EB124D"/>
    <w:pPr>
      <w:spacing w:before="100" w:beforeAutospacing="1" w:after="100" w:afterAutospacing="1"/>
      <w:jc w:val="left"/>
    </w:pPr>
    <w:rPr>
      <w:color w:val="auto"/>
      <w:sz w:val="24"/>
      <w:szCs w:val="24"/>
    </w:rPr>
  </w:style>
  <w:style w:type="paragraph" w:customStyle="1" w:styleId="afff2">
    <w:name w:val="Обычный (веб) Знак"/>
    <w:basedOn w:val="a1"/>
    <w:next w:val="a9"/>
    <w:uiPriority w:val="99"/>
    <w:rsid w:val="00EB124D"/>
    <w:pPr>
      <w:tabs>
        <w:tab w:val="clear" w:pos="708"/>
        <w:tab w:val="left" w:pos="360"/>
      </w:tabs>
      <w:spacing w:after="160" w:line="240" w:lineRule="exact"/>
    </w:pPr>
    <w:rPr>
      <w:rFonts w:ascii="Verdana" w:hAnsi="Verdana"/>
      <w:color w:val="auto"/>
      <w:sz w:val="20"/>
      <w:lang w:val="en-US" w:eastAsia="en-US"/>
    </w:rPr>
  </w:style>
  <w:style w:type="paragraph" w:customStyle="1" w:styleId="43">
    <w:name w:val="Абзац списка4"/>
    <w:basedOn w:val="a1"/>
    <w:uiPriority w:val="99"/>
    <w:rsid w:val="00EB124D"/>
    <w:pPr>
      <w:ind w:left="720"/>
    </w:pPr>
  </w:style>
  <w:style w:type="paragraph" w:customStyle="1" w:styleId="44">
    <w:name w:val="Без интервала4"/>
    <w:uiPriority w:val="99"/>
    <w:rsid w:val="00EB124D"/>
    <w:pPr>
      <w:tabs>
        <w:tab w:val="left" w:pos="708"/>
      </w:tabs>
      <w:spacing w:after="0" w:line="240" w:lineRule="auto"/>
    </w:pPr>
    <w:rPr>
      <w:rFonts w:ascii="Calibri" w:eastAsia="Times New Roman" w:hAnsi="Calibri" w:cs="Times New Roman"/>
    </w:rPr>
  </w:style>
  <w:style w:type="paragraph" w:customStyle="1" w:styleId="ConsTitle">
    <w:name w:val="ConsTitle"/>
    <w:uiPriority w:val="99"/>
    <w:rsid w:val="00EB124D"/>
    <w:pPr>
      <w:widowControl w:val="0"/>
      <w:tabs>
        <w:tab w:val="left" w:pos="708"/>
      </w:tabs>
      <w:spacing w:after="0" w:line="240" w:lineRule="auto"/>
      <w:ind w:right="19772"/>
    </w:pPr>
    <w:rPr>
      <w:rFonts w:ascii="Arial" w:eastAsia="Times New Roman" w:hAnsi="Arial" w:cs="Times New Roman"/>
      <w:b/>
      <w:sz w:val="16"/>
      <w:szCs w:val="20"/>
      <w:lang w:eastAsia="ru-RU"/>
    </w:rPr>
  </w:style>
  <w:style w:type="paragraph" w:customStyle="1" w:styleId="230">
    <w:name w:val="Основной текст 23"/>
    <w:basedOn w:val="a1"/>
    <w:uiPriority w:val="99"/>
    <w:rsid w:val="00EB124D"/>
    <w:pPr>
      <w:spacing w:after="120"/>
      <w:ind w:left="283"/>
      <w:jc w:val="left"/>
    </w:pPr>
    <w:rPr>
      <w:rFonts w:ascii="Arial" w:hAnsi="Arial"/>
      <w:color w:val="auto"/>
      <w:sz w:val="20"/>
    </w:rPr>
  </w:style>
  <w:style w:type="paragraph" w:customStyle="1" w:styleId="51">
    <w:name w:val="Абзац списка5"/>
    <w:basedOn w:val="a1"/>
    <w:uiPriority w:val="99"/>
    <w:rsid w:val="00EB124D"/>
    <w:pPr>
      <w:ind w:left="720"/>
    </w:pPr>
  </w:style>
  <w:style w:type="paragraph" w:customStyle="1" w:styleId="52">
    <w:name w:val="Без интервала5"/>
    <w:uiPriority w:val="99"/>
    <w:rsid w:val="00EB124D"/>
    <w:pPr>
      <w:tabs>
        <w:tab w:val="left" w:pos="708"/>
      </w:tabs>
      <w:spacing w:after="0" w:line="240" w:lineRule="auto"/>
    </w:pPr>
    <w:rPr>
      <w:rFonts w:ascii="Calibri" w:eastAsia="Times New Roman" w:hAnsi="Calibri" w:cs="Times New Roman"/>
    </w:rPr>
  </w:style>
  <w:style w:type="paragraph" w:customStyle="1" w:styleId="240">
    <w:name w:val="Основной текст 24"/>
    <w:basedOn w:val="a1"/>
    <w:uiPriority w:val="99"/>
    <w:rsid w:val="00EB124D"/>
    <w:pPr>
      <w:spacing w:after="120"/>
      <w:ind w:left="283"/>
      <w:jc w:val="left"/>
    </w:pPr>
    <w:rPr>
      <w:rFonts w:ascii="Arial" w:hAnsi="Arial"/>
      <w:color w:val="auto"/>
      <w:sz w:val="20"/>
    </w:rPr>
  </w:style>
  <w:style w:type="paragraph" w:customStyle="1" w:styleId="afff3">
    <w:name w:val="Стиль"/>
    <w:basedOn w:val="a1"/>
    <w:next w:val="a9"/>
    <w:uiPriority w:val="99"/>
    <w:rsid w:val="00EB124D"/>
    <w:pPr>
      <w:tabs>
        <w:tab w:val="clear" w:pos="708"/>
        <w:tab w:val="left" w:pos="360"/>
      </w:tabs>
      <w:spacing w:after="160" w:line="240" w:lineRule="exact"/>
    </w:pPr>
    <w:rPr>
      <w:rFonts w:ascii="Verdana" w:hAnsi="Verdana"/>
      <w:color w:val="auto"/>
      <w:sz w:val="20"/>
      <w:lang w:val="en-US" w:eastAsia="en-US"/>
    </w:rPr>
  </w:style>
  <w:style w:type="paragraph" w:customStyle="1" w:styleId="62">
    <w:name w:val="Абзац списка6"/>
    <w:basedOn w:val="a1"/>
    <w:uiPriority w:val="99"/>
    <w:rsid w:val="00EB124D"/>
    <w:pPr>
      <w:ind w:left="720"/>
    </w:pPr>
  </w:style>
  <w:style w:type="paragraph" w:customStyle="1" w:styleId="63">
    <w:name w:val="Без интервала6"/>
    <w:uiPriority w:val="99"/>
    <w:rsid w:val="00EB124D"/>
    <w:pPr>
      <w:tabs>
        <w:tab w:val="left" w:pos="708"/>
      </w:tabs>
      <w:spacing w:after="0" w:line="240" w:lineRule="auto"/>
    </w:pPr>
    <w:rPr>
      <w:rFonts w:ascii="Calibri" w:eastAsia="Times New Roman" w:hAnsi="Calibri" w:cs="Times New Roman"/>
    </w:rPr>
  </w:style>
  <w:style w:type="paragraph" w:customStyle="1" w:styleId="71">
    <w:name w:val="Абзац списка7"/>
    <w:basedOn w:val="a1"/>
    <w:uiPriority w:val="99"/>
    <w:rsid w:val="00EB124D"/>
    <w:pPr>
      <w:ind w:left="720"/>
    </w:pPr>
  </w:style>
  <w:style w:type="paragraph" w:customStyle="1" w:styleId="72">
    <w:name w:val="Без интервала7"/>
    <w:uiPriority w:val="99"/>
    <w:rsid w:val="00EB124D"/>
    <w:pPr>
      <w:tabs>
        <w:tab w:val="left" w:pos="708"/>
      </w:tabs>
      <w:spacing w:after="0" w:line="240" w:lineRule="auto"/>
    </w:pPr>
    <w:rPr>
      <w:rFonts w:ascii="Calibri" w:eastAsia="Times New Roman" w:hAnsi="Calibri" w:cs="Times New Roman"/>
    </w:rPr>
  </w:style>
  <w:style w:type="character" w:styleId="afff4">
    <w:name w:val="footnote reference"/>
    <w:uiPriority w:val="99"/>
    <w:unhideWhenUsed/>
    <w:rsid w:val="00EB124D"/>
    <w:rPr>
      <w:rFonts w:ascii="Times New Roman" w:hAnsi="Times New Roman" w:cs="Times New Roman" w:hint="default"/>
      <w:vertAlign w:val="superscript"/>
    </w:rPr>
  </w:style>
  <w:style w:type="character" w:styleId="afff5">
    <w:name w:val="annotation reference"/>
    <w:uiPriority w:val="99"/>
    <w:semiHidden/>
    <w:unhideWhenUsed/>
    <w:rsid w:val="00EB124D"/>
    <w:rPr>
      <w:rFonts w:ascii="Times New Roman" w:hAnsi="Times New Roman" w:cs="Times New Roman" w:hint="default"/>
      <w:sz w:val="16"/>
    </w:rPr>
  </w:style>
  <w:style w:type="character" w:styleId="afff6">
    <w:name w:val="line number"/>
    <w:unhideWhenUsed/>
    <w:rsid w:val="00EB124D"/>
    <w:rPr>
      <w:rFonts w:ascii="Times New Roman" w:hAnsi="Times New Roman" w:cs="Times New Roman" w:hint="default"/>
    </w:rPr>
  </w:style>
  <w:style w:type="character" w:styleId="afff7">
    <w:name w:val="endnote reference"/>
    <w:uiPriority w:val="99"/>
    <w:semiHidden/>
    <w:unhideWhenUsed/>
    <w:rsid w:val="00EB124D"/>
    <w:rPr>
      <w:rFonts w:ascii="Times New Roman" w:hAnsi="Times New Roman" w:cs="Times New Roman" w:hint="default"/>
      <w:vertAlign w:val="superscript"/>
    </w:rPr>
  </w:style>
  <w:style w:type="character" w:customStyle="1" w:styleId="710">
    <w:name w:val="Заголовок 7 Знак1"/>
    <w:basedOn w:val="a2"/>
    <w:uiPriority w:val="99"/>
    <w:semiHidden/>
    <w:rsid w:val="00EB124D"/>
    <w:rPr>
      <w:rFonts w:asciiTheme="majorHAnsi" w:eastAsiaTheme="majorEastAsia" w:hAnsiTheme="majorHAnsi" w:cstheme="majorBidi"/>
      <w:i/>
      <w:iCs/>
      <w:color w:val="1F3763" w:themeColor="accent1" w:themeShade="7F"/>
      <w:sz w:val="22"/>
    </w:rPr>
  </w:style>
  <w:style w:type="character" w:customStyle="1" w:styleId="81">
    <w:name w:val="Заголовок 8 Знак1"/>
    <w:basedOn w:val="a2"/>
    <w:uiPriority w:val="99"/>
    <w:semiHidden/>
    <w:rsid w:val="00EB124D"/>
    <w:rPr>
      <w:rFonts w:asciiTheme="majorHAnsi" w:eastAsiaTheme="majorEastAsia" w:hAnsiTheme="majorHAnsi" w:cstheme="majorBidi"/>
      <w:color w:val="272727" w:themeColor="text1" w:themeTint="D8"/>
      <w:sz w:val="21"/>
      <w:szCs w:val="21"/>
    </w:rPr>
  </w:style>
  <w:style w:type="character" w:customStyle="1" w:styleId="91">
    <w:name w:val="Заголовок 9 Знак1"/>
    <w:basedOn w:val="a2"/>
    <w:uiPriority w:val="99"/>
    <w:semiHidden/>
    <w:rsid w:val="00EB124D"/>
    <w:rPr>
      <w:rFonts w:asciiTheme="majorHAnsi" w:eastAsiaTheme="majorEastAsia" w:hAnsiTheme="majorHAnsi" w:cstheme="majorBidi"/>
      <w:i/>
      <w:iCs/>
      <w:color w:val="272727" w:themeColor="text1" w:themeTint="D8"/>
      <w:sz w:val="21"/>
      <w:szCs w:val="21"/>
    </w:rPr>
  </w:style>
  <w:style w:type="paragraph" w:styleId="afa">
    <w:name w:val="Body Text Indent"/>
    <w:basedOn w:val="a1"/>
    <w:link w:val="af9"/>
    <w:uiPriority w:val="99"/>
    <w:semiHidden/>
    <w:unhideWhenUsed/>
    <w:rsid w:val="00EB124D"/>
    <w:pPr>
      <w:spacing w:before="60"/>
      <w:ind w:firstLine="851"/>
    </w:pPr>
    <w:rPr>
      <w:rFonts w:eastAsiaTheme="minorHAnsi"/>
      <w:szCs w:val="22"/>
      <w:lang w:eastAsia="en-US"/>
    </w:rPr>
  </w:style>
  <w:style w:type="character" w:customStyle="1" w:styleId="1f1">
    <w:name w:val="Основной текст с отступом Знак1"/>
    <w:basedOn w:val="a2"/>
    <w:uiPriority w:val="99"/>
    <w:semiHidden/>
    <w:rsid w:val="00EB124D"/>
    <w:rPr>
      <w:rFonts w:ascii="Times New Roman" w:eastAsia="Times New Roman" w:hAnsi="Times New Roman" w:cs="Times New Roman"/>
      <w:color w:val="000000"/>
      <w:szCs w:val="20"/>
      <w:lang w:eastAsia="ru-RU"/>
    </w:rPr>
  </w:style>
  <w:style w:type="paragraph" w:styleId="af1">
    <w:name w:val="header"/>
    <w:basedOn w:val="a1"/>
    <w:link w:val="af0"/>
    <w:uiPriority w:val="99"/>
    <w:semiHidden/>
    <w:unhideWhenUsed/>
    <w:rsid w:val="00EB124D"/>
    <w:pPr>
      <w:tabs>
        <w:tab w:val="clear" w:pos="708"/>
        <w:tab w:val="center" w:pos="4153"/>
        <w:tab w:val="right" w:pos="8306"/>
      </w:tabs>
      <w:spacing w:before="120" w:after="120"/>
    </w:pPr>
    <w:rPr>
      <w:rFonts w:ascii="Arial" w:eastAsiaTheme="minorHAnsi" w:hAnsi="Arial" w:cs="Arial"/>
      <w:noProof/>
      <w:szCs w:val="22"/>
      <w:lang w:eastAsia="en-US"/>
    </w:rPr>
  </w:style>
  <w:style w:type="character" w:customStyle="1" w:styleId="1f2">
    <w:name w:val="Верхний колонтитул Знак1"/>
    <w:basedOn w:val="a2"/>
    <w:uiPriority w:val="99"/>
    <w:semiHidden/>
    <w:rsid w:val="00EB124D"/>
    <w:rPr>
      <w:rFonts w:ascii="Times New Roman" w:eastAsia="Times New Roman" w:hAnsi="Times New Roman" w:cs="Times New Roman"/>
      <w:color w:val="000000"/>
      <w:szCs w:val="20"/>
      <w:lang w:eastAsia="ru-RU"/>
    </w:rPr>
  </w:style>
  <w:style w:type="paragraph" w:styleId="af3">
    <w:name w:val="footer"/>
    <w:basedOn w:val="a1"/>
    <w:link w:val="af2"/>
    <w:uiPriority w:val="99"/>
    <w:semiHidden/>
    <w:unhideWhenUsed/>
    <w:rsid w:val="00EB124D"/>
    <w:pPr>
      <w:tabs>
        <w:tab w:val="clear" w:pos="708"/>
        <w:tab w:val="center" w:pos="4153"/>
        <w:tab w:val="right" w:pos="8306"/>
      </w:tabs>
      <w:spacing w:after="60"/>
    </w:pPr>
    <w:rPr>
      <w:rFonts w:eastAsiaTheme="minorHAnsi"/>
      <w:noProof/>
      <w:szCs w:val="22"/>
      <w:lang w:eastAsia="en-US"/>
    </w:rPr>
  </w:style>
  <w:style w:type="character" w:customStyle="1" w:styleId="1f3">
    <w:name w:val="Нижний колонтитул Знак1"/>
    <w:basedOn w:val="a2"/>
    <w:uiPriority w:val="99"/>
    <w:semiHidden/>
    <w:rsid w:val="00EB124D"/>
    <w:rPr>
      <w:rFonts w:ascii="Times New Roman" w:eastAsia="Times New Roman" w:hAnsi="Times New Roman" w:cs="Times New Roman"/>
      <w:color w:val="000000"/>
      <w:szCs w:val="20"/>
      <w:lang w:eastAsia="ru-RU"/>
    </w:rPr>
  </w:style>
  <w:style w:type="paragraph" w:styleId="ad">
    <w:name w:val="footnote text"/>
    <w:basedOn w:val="a1"/>
    <w:link w:val="ac"/>
    <w:uiPriority w:val="99"/>
    <w:semiHidden/>
    <w:unhideWhenUsed/>
    <w:rsid w:val="00EB124D"/>
    <w:pPr>
      <w:spacing w:after="60"/>
    </w:pPr>
    <w:rPr>
      <w:rFonts w:eastAsiaTheme="minorHAnsi"/>
      <w:szCs w:val="22"/>
      <w:lang w:eastAsia="en-US"/>
    </w:rPr>
  </w:style>
  <w:style w:type="character" w:customStyle="1" w:styleId="1f4">
    <w:name w:val="Текст сноски Знак1"/>
    <w:basedOn w:val="a2"/>
    <w:uiPriority w:val="99"/>
    <w:semiHidden/>
    <w:rsid w:val="00EB124D"/>
    <w:rPr>
      <w:rFonts w:ascii="Times New Roman" w:eastAsia="Times New Roman" w:hAnsi="Times New Roman" w:cs="Times New Roman"/>
      <w:color w:val="000000"/>
      <w:sz w:val="20"/>
      <w:szCs w:val="20"/>
      <w:lang w:eastAsia="ru-RU"/>
    </w:rPr>
  </w:style>
  <w:style w:type="paragraph" w:styleId="afe">
    <w:name w:val="Plain Text"/>
    <w:basedOn w:val="a1"/>
    <w:link w:val="afd"/>
    <w:uiPriority w:val="99"/>
    <w:semiHidden/>
    <w:unhideWhenUsed/>
    <w:rsid w:val="00EB124D"/>
    <w:rPr>
      <w:rFonts w:ascii="Courier New" w:eastAsiaTheme="minorHAnsi" w:hAnsi="Courier New" w:cs="Courier New"/>
      <w:szCs w:val="22"/>
      <w:lang w:eastAsia="en-US"/>
    </w:rPr>
  </w:style>
  <w:style w:type="character" w:customStyle="1" w:styleId="1f5">
    <w:name w:val="Текст Знак1"/>
    <w:basedOn w:val="a2"/>
    <w:uiPriority w:val="99"/>
    <w:semiHidden/>
    <w:rsid w:val="00EB124D"/>
    <w:rPr>
      <w:rFonts w:ascii="Consolas" w:eastAsia="Times New Roman" w:hAnsi="Consolas" w:cs="Times New Roman"/>
      <w:color w:val="000000"/>
      <w:sz w:val="21"/>
      <w:szCs w:val="21"/>
      <w:lang w:eastAsia="ru-RU"/>
    </w:rPr>
  </w:style>
  <w:style w:type="paragraph" w:styleId="af8">
    <w:name w:val="Body Text"/>
    <w:basedOn w:val="a1"/>
    <w:link w:val="af7"/>
    <w:uiPriority w:val="99"/>
    <w:semiHidden/>
    <w:unhideWhenUsed/>
    <w:rsid w:val="00EB124D"/>
    <w:pPr>
      <w:widowControl w:val="0"/>
    </w:pPr>
    <w:rPr>
      <w:rFonts w:eastAsiaTheme="minorHAnsi"/>
      <w:szCs w:val="22"/>
      <w:lang w:eastAsia="en-US"/>
    </w:rPr>
  </w:style>
  <w:style w:type="character" w:customStyle="1" w:styleId="1f6">
    <w:name w:val="Основной текст Знак1"/>
    <w:basedOn w:val="a2"/>
    <w:uiPriority w:val="99"/>
    <w:semiHidden/>
    <w:rsid w:val="00EB124D"/>
    <w:rPr>
      <w:rFonts w:ascii="Times New Roman" w:eastAsia="Times New Roman" w:hAnsi="Times New Roman" w:cs="Times New Roman"/>
      <w:color w:val="000000"/>
      <w:szCs w:val="20"/>
      <w:lang w:eastAsia="ru-RU"/>
    </w:rPr>
  </w:style>
  <w:style w:type="paragraph" w:styleId="32">
    <w:name w:val="Body Text 3"/>
    <w:basedOn w:val="a1"/>
    <w:link w:val="31"/>
    <w:uiPriority w:val="99"/>
    <w:semiHidden/>
    <w:unhideWhenUsed/>
    <w:rsid w:val="00EB124D"/>
    <w:pPr>
      <w:widowControl w:val="0"/>
      <w:spacing w:after="120"/>
    </w:pPr>
    <w:rPr>
      <w:rFonts w:eastAsiaTheme="minorHAnsi"/>
      <w:sz w:val="16"/>
      <w:szCs w:val="22"/>
      <w:lang w:eastAsia="en-US"/>
    </w:rPr>
  </w:style>
  <w:style w:type="character" w:customStyle="1" w:styleId="312">
    <w:name w:val="Основной текст 3 Знак1"/>
    <w:basedOn w:val="a2"/>
    <w:uiPriority w:val="99"/>
    <w:semiHidden/>
    <w:rsid w:val="00EB124D"/>
    <w:rPr>
      <w:rFonts w:ascii="Times New Roman" w:eastAsia="Times New Roman" w:hAnsi="Times New Roman" w:cs="Times New Roman"/>
      <w:color w:val="000000"/>
      <w:sz w:val="16"/>
      <w:szCs w:val="16"/>
      <w:lang w:eastAsia="ru-RU"/>
    </w:rPr>
  </w:style>
  <w:style w:type="character" w:customStyle="1" w:styleId="afff8">
    <w:name w:val="Заголовок Знак"/>
    <w:basedOn w:val="a2"/>
    <w:uiPriority w:val="99"/>
    <w:rsid w:val="00EB124D"/>
    <w:rPr>
      <w:rFonts w:asciiTheme="majorHAnsi" w:eastAsiaTheme="majorEastAsia" w:hAnsiTheme="majorHAnsi" w:cstheme="majorBidi" w:hint="default"/>
      <w:spacing w:val="-10"/>
      <w:kern w:val="28"/>
      <w:sz w:val="56"/>
      <w:szCs w:val="56"/>
    </w:rPr>
  </w:style>
  <w:style w:type="paragraph" w:styleId="af6">
    <w:name w:val="Title"/>
    <w:basedOn w:val="a1"/>
    <w:link w:val="12"/>
    <w:uiPriority w:val="99"/>
    <w:qFormat/>
    <w:rsid w:val="00EB124D"/>
    <w:pPr>
      <w:widowControl w:val="0"/>
      <w:jc w:val="center"/>
    </w:pPr>
    <w:rPr>
      <w:rFonts w:eastAsiaTheme="minorHAnsi"/>
      <w:b/>
      <w:sz w:val="28"/>
      <w:szCs w:val="22"/>
      <w:lang w:eastAsia="en-US"/>
    </w:rPr>
  </w:style>
  <w:style w:type="character" w:customStyle="1" w:styleId="2d">
    <w:name w:val="Заголовок Знак2"/>
    <w:basedOn w:val="a2"/>
    <w:uiPriority w:val="99"/>
    <w:rsid w:val="00EB124D"/>
    <w:rPr>
      <w:rFonts w:asciiTheme="majorHAnsi" w:eastAsiaTheme="majorEastAsia" w:hAnsiTheme="majorHAnsi" w:cstheme="majorBidi"/>
      <w:spacing w:val="-10"/>
      <w:kern w:val="28"/>
      <w:sz w:val="56"/>
      <w:szCs w:val="56"/>
      <w:lang w:eastAsia="ru-RU"/>
    </w:rPr>
  </w:style>
  <w:style w:type="paragraph" w:styleId="24">
    <w:name w:val="Body Text 2"/>
    <w:basedOn w:val="a1"/>
    <w:link w:val="23"/>
    <w:uiPriority w:val="99"/>
    <w:semiHidden/>
    <w:unhideWhenUsed/>
    <w:rsid w:val="00EB124D"/>
    <w:pPr>
      <w:spacing w:after="120" w:line="480" w:lineRule="auto"/>
    </w:pPr>
    <w:rPr>
      <w:rFonts w:eastAsiaTheme="minorHAnsi"/>
      <w:szCs w:val="22"/>
      <w:lang w:eastAsia="en-US"/>
    </w:rPr>
  </w:style>
  <w:style w:type="character" w:customStyle="1" w:styleId="213">
    <w:name w:val="Основной текст 2 Знак1"/>
    <w:basedOn w:val="a2"/>
    <w:uiPriority w:val="99"/>
    <w:semiHidden/>
    <w:rsid w:val="00EB124D"/>
    <w:rPr>
      <w:rFonts w:ascii="Times New Roman" w:eastAsia="Times New Roman" w:hAnsi="Times New Roman" w:cs="Times New Roman"/>
      <w:color w:val="000000"/>
      <w:szCs w:val="20"/>
      <w:lang w:eastAsia="ru-RU"/>
    </w:rPr>
  </w:style>
  <w:style w:type="paragraph" w:styleId="aff2">
    <w:name w:val="Balloon Text"/>
    <w:basedOn w:val="a1"/>
    <w:link w:val="aff1"/>
    <w:uiPriority w:val="99"/>
    <w:semiHidden/>
    <w:unhideWhenUsed/>
    <w:rsid w:val="00EB124D"/>
    <w:pPr>
      <w:spacing w:after="60"/>
    </w:pPr>
    <w:rPr>
      <w:rFonts w:ascii="Tahoma" w:eastAsiaTheme="minorHAnsi" w:hAnsi="Tahoma" w:cs="Tahoma"/>
      <w:sz w:val="16"/>
      <w:szCs w:val="22"/>
      <w:lang w:eastAsia="en-US"/>
    </w:rPr>
  </w:style>
  <w:style w:type="character" w:customStyle="1" w:styleId="1f7">
    <w:name w:val="Текст выноски Знак1"/>
    <w:basedOn w:val="a2"/>
    <w:uiPriority w:val="99"/>
    <w:semiHidden/>
    <w:rsid w:val="00EB124D"/>
    <w:rPr>
      <w:rFonts w:ascii="Segoe UI" w:eastAsia="Times New Roman" w:hAnsi="Segoe UI" w:cs="Segoe UI"/>
      <w:color w:val="000000"/>
      <w:sz w:val="18"/>
      <w:szCs w:val="18"/>
      <w:lang w:eastAsia="ru-RU"/>
    </w:rPr>
  </w:style>
  <w:style w:type="paragraph" w:styleId="34">
    <w:name w:val="Body Text Indent 3"/>
    <w:basedOn w:val="a1"/>
    <w:link w:val="33"/>
    <w:uiPriority w:val="99"/>
    <w:semiHidden/>
    <w:unhideWhenUsed/>
    <w:rsid w:val="00EB124D"/>
    <w:pPr>
      <w:spacing w:after="120"/>
      <w:ind w:left="283"/>
    </w:pPr>
    <w:rPr>
      <w:rFonts w:eastAsiaTheme="minorHAnsi"/>
      <w:sz w:val="16"/>
      <w:szCs w:val="22"/>
      <w:lang w:eastAsia="en-US"/>
    </w:rPr>
  </w:style>
  <w:style w:type="character" w:customStyle="1" w:styleId="313">
    <w:name w:val="Основной текст с отступом 3 Знак1"/>
    <w:basedOn w:val="a2"/>
    <w:uiPriority w:val="99"/>
    <w:semiHidden/>
    <w:rsid w:val="00EB124D"/>
    <w:rPr>
      <w:rFonts w:ascii="Times New Roman" w:eastAsia="Times New Roman" w:hAnsi="Times New Roman" w:cs="Times New Roman"/>
      <w:color w:val="000000"/>
      <w:sz w:val="16"/>
      <w:szCs w:val="16"/>
      <w:lang w:eastAsia="ru-RU"/>
    </w:rPr>
  </w:style>
  <w:style w:type="paragraph" w:styleId="afc">
    <w:name w:val="Document Map"/>
    <w:basedOn w:val="a1"/>
    <w:link w:val="afb"/>
    <w:uiPriority w:val="99"/>
    <w:semiHidden/>
    <w:unhideWhenUsed/>
    <w:rsid w:val="00EB124D"/>
    <w:pPr>
      <w:spacing w:after="60"/>
    </w:pPr>
    <w:rPr>
      <w:rFonts w:ascii="Tahoma" w:eastAsiaTheme="minorHAnsi" w:hAnsi="Tahoma" w:cs="Tahoma"/>
      <w:sz w:val="16"/>
      <w:szCs w:val="22"/>
      <w:lang w:eastAsia="en-US"/>
    </w:rPr>
  </w:style>
  <w:style w:type="character" w:customStyle="1" w:styleId="1f8">
    <w:name w:val="Схема документа Знак1"/>
    <w:basedOn w:val="a2"/>
    <w:uiPriority w:val="99"/>
    <w:semiHidden/>
    <w:rsid w:val="00EB124D"/>
    <w:rPr>
      <w:rFonts w:ascii="Segoe UI" w:eastAsia="Times New Roman" w:hAnsi="Segoe UI" w:cs="Segoe UI"/>
      <w:color w:val="000000"/>
      <w:sz w:val="16"/>
      <w:szCs w:val="16"/>
      <w:lang w:eastAsia="ru-RU"/>
    </w:rPr>
  </w:style>
  <w:style w:type="paragraph" w:styleId="af5">
    <w:name w:val="endnote text"/>
    <w:basedOn w:val="a1"/>
    <w:link w:val="af4"/>
    <w:uiPriority w:val="99"/>
    <w:semiHidden/>
    <w:unhideWhenUsed/>
    <w:rsid w:val="00EB124D"/>
    <w:rPr>
      <w:rFonts w:eastAsiaTheme="minorHAnsi"/>
      <w:szCs w:val="22"/>
      <w:lang w:eastAsia="en-US"/>
    </w:rPr>
  </w:style>
  <w:style w:type="character" w:customStyle="1" w:styleId="1f9">
    <w:name w:val="Текст концевой сноски Знак1"/>
    <w:basedOn w:val="a2"/>
    <w:uiPriority w:val="99"/>
    <w:semiHidden/>
    <w:rsid w:val="00EB124D"/>
    <w:rPr>
      <w:rFonts w:ascii="Times New Roman" w:eastAsia="Times New Roman" w:hAnsi="Times New Roman" w:cs="Times New Roman"/>
      <w:color w:val="000000"/>
      <w:sz w:val="20"/>
      <w:szCs w:val="20"/>
      <w:lang w:eastAsia="ru-RU"/>
    </w:rPr>
  </w:style>
  <w:style w:type="paragraph" w:styleId="aff0">
    <w:name w:val="annotation subject"/>
    <w:basedOn w:val="af"/>
    <w:next w:val="af"/>
    <w:link w:val="aff"/>
    <w:uiPriority w:val="99"/>
    <w:semiHidden/>
    <w:unhideWhenUsed/>
    <w:rsid w:val="00EB124D"/>
    <w:rPr>
      <w:b/>
    </w:rPr>
  </w:style>
  <w:style w:type="character" w:customStyle="1" w:styleId="1fa">
    <w:name w:val="Тема примечания Знак1"/>
    <w:basedOn w:val="13"/>
    <w:uiPriority w:val="99"/>
    <w:semiHidden/>
    <w:rsid w:val="00EB124D"/>
    <w:rPr>
      <w:rFonts w:ascii="Times New Roman" w:eastAsia="Times New Roman" w:hAnsi="Times New Roman" w:cs="Times New Roman"/>
      <w:b/>
      <w:bCs/>
      <w:color w:val="000000"/>
      <w:sz w:val="20"/>
      <w:szCs w:val="20"/>
      <w:lang w:eastAsia="ru-RU"/>
    </w:rPr>
  </w:style>
  <w:style w:type="character" w:customStyle="1" w:styleId="afff9">
    <w:name w:val="Цветовое выделение"/>
    <w:uiPriority w:val="99"/>
    <w:rsid w:val="00EB124D"/>
    <w:rPr>
      <w:b/>
      <w:bCs w:val="0"/>
      <w:color w:val="000080"/>
    </w:rPr>
  </w:style>
  <w:style w:type="character" w:customStyle="1" w:styleId="afffa">
    <w:name w:val="Гипертекстовая ссылка"/>
    <w:uiPriority w:val="99"/>
    <w:rsid w:val="00EB124D"/>
    <w:rPr>
      <w:rFonts w:ascii="Times New Roman" w:hAnsi="Times New Roman" w:cs="Times New Roman" w:hint="default"/>
      <w:b/>
      <w:bCs w:val="0"/>
      <w:color w:val="008000"/>
      <w:u w:val="single"/>
    </w:rPr>
  </w:style>
  <w:style w:type="character" w:customStyle="1" w:styleId="postbody">
    <w:name w:val="postbody"/>
    <w:uiPriority w:val="99"/>
    <w:rsid w:val="00EB124D"/>
    <w:rPr>
      <w:rFonts w:ascii="Times New Roman" w:hAnsi="Times New Roman" w:cs="Times New Roman" w:hint="default"/>
    </w:rPr>
  </w:style>
  <w:style w:type="character" w:customStyle="1" w:styleId="afffb">
    <w:name w:val="номе"/>
    <w:uiPriority w:val="99"/>
    <w:rsid w:val="00EB124D"/>
    <w:rPr>
      <w:rFonts w:ascii="Times New Roman" w:hAnsi="Times New Roman" w:cs="Times New Roman" w:hint="default"/>
    </w:rPr>
  </w:style>
  <w:style w:type="character" w:customStyle="1" w:styleId="afffc">
    <w:name w:val="Знак"/>
    <w:uiPriority w:val="99"/>
    <w:rsid w:val="00EB124D"/>
    <w:rPr>
      <w:rFonts w:ascii="Arial" w:hAnsi="Arial" w:cs="Times New Roman" w:hint="default"/>
      <w:b/>
      <w:bCs w:val="0"/>
      <w:sz w:val="20"/>
    </w:rPr>
  </w:style>
  <w:style w:type="character" w:customStyle="1" w:styleId="FontStyle31">
    <w:name w:val="Font Style31"/>
    <w:uiPriority w:val="99"/>
    <w:rsid w:val="00EB124D"/>
    <w:rPr>
      <w:rFonts w:ascii="Times New Roman" w:hAnsi="Times New Roman" w:cs="Times New Roman" w:hint="default"/>
      <w:sz w:val="24"/>
    </w:rPr>
  </w:style>
  <w:style w:type="character" w:customStyle="1" w:styleId="1fb">
    <w:name w:val="Основной шрифт абзаца1"/>
    <w:uiPriority w:val="99"/>
    <w:rsid w:val="00EB124D"/>
    <w:rPr>
      <w:sz w:val="24"/>
    </w:rPr>
  </w:style>
  <w:style w:type="character" w:customStyle="1" w:styleId="2e">
    <w:name w:val="Основной шрифт абзаца2"/>
    <w:uiPriority w:val="99"/>
    <w:rsid w:val="00EB124D"/>
    <w:rPr>
      <w:sz w:val="24"/>
    </w:rPr>
  </w:style>
  <w:style w:type="character" w:customStyle="1" w:styleId="FontStyle25">
    <w:name w:val="Font Style25"/>
    <w:uiPriority w:val="99"/>
    <w:rsid w:val="00EB124D"/>
    <w:rPr>
      <w:rFonts w:ascii="Times New Roman" w:hAnsi="Times New Roman" w:cs="Times New Roman" w:hint="default"/>
      <w:sz w:val="22"/>
    </w:rPr>
  </w:style>
  <w:style w:type="character" w:customStyle="1" w:styleId="Web0">
    <w:name w:val="Обычный (Web) Знак"/>
    <w:uiPriority w:val="99"/>
    <w:rsid w:val="00EB124D"/>
    <w:rPr>
      <w:rFonts w:ascii="Times New Roman" w:hAnsi="Times New Roman" w:cs="Times New Roman" w:hint="default"/>
      <w:sz w:val="24"/>
      <w:lang w:eastAsia="ru-RU"/>
    </w:rPr>
  </w:style>
  <w:style w:type="character" w:customStyle="1" w:styleId="blk">
    <w:name w:val="blk"/>
    <w:uiPriority w:val="99"/>
    <w:rsid w:val="00EB124D"/>
  </w:style>
  <w:style w:type="character" w:customStyle="1" w:styleId="t-nagreva">
    <w:name w:val="t-nagreva"/>
    <w:uiPriority w:val="99"/>
    <w:rsid w:val="00EB124D"/>
  </w:style>
  <w:style w:type="character" w:customStyle="1" w:styleId="apple-converted-space">
    <w:name w:val="apple-converted-space"/>
    <w:uiPriority w:val="99"/>
    <w:rsid w:val="00EB124D"/>
  </w:style>
  <w:style w:type="character" w:customStyle="1" w:styleId="verdana10bold">
    <w:name w:val="verdana10bold"/>
    <w:uiPriority w:val="99"/>
    <w:rsid w:val="00EB124D"/>
  </w:style>
  <w:style w:type="character" w:customStyle="1" w:styleId="maintext">
    <w:name w:val="main_text"/>
    <w:uiPriority w:val="99"/>
    <w:rsid w:val="00EB124D"/>
  </w:style>
  <w:style w:type="character" w:customStyle="1" w:styleId="textd">
    <w:name w:val="text_d"/>
    <w:uiPriority w:val="99"/>
    <w:rsid w:val="00EB124D"/>
  </w:style>
  <w:style w:type="character" w:customStyle="1" w:styleId="ecattext">
    <w:name w:val="ecattext"/>
    <w:uiPriority w:val="99"/>
    <w:rsid w:val="00EB124D"/>
  </w:style>
  <w:style w:type="character" w:customStyle="1" w:styleId="1fc">
    <w:name w:val="Название Знак1"/>
    <w:uiPriority w:val="99"/>
    <w:rsid w:val="00EB124D"/>
    <w:rPr>
      <w:sz w:val="30"/>
      <w:lang w:val="ru-RU" w:eastAsia="ru-RU"/>
    </w:rPr>
  </w:style>
  <w:style w:type="character" w:customStyle="1" w:styleId="3a">
    <w:name w:val="Знак Знак3"/>
    <w:uiPriority w:val="99"/>
    <w:rsid w:val="00EB124D"/>
    <w:rPr>
      <w:rFonts w:ascii="Verdana" w:hAnsi="Verdana" w:hint="default"/>
      <w:b/>
      <w:bCs w:val="0"/>
      <w:sz w:val="32"/>
    </w:rPr>
  </w:style>
  <w:style w:type="character" w:customStyle="1" w:styleId="3b">
    <w:name w:val="Основной шрифт абзаца3"/>
    <w:uiPriority w:val="99"/>
    <w:rsid w:val="00EB124D"/>
    <w:rPr>
      <w:sz w:val="24"/>
    </w:rPr>
  </w:style>
  <w:style w:type="character" w:customStyle="1" w:styleId="92">
    <w:name w:val="Знак Знак9"/>
    <w:uiPriority w:val="99"/>
    <w:rsid w:val="00EB124D"/>
    <w:rPr>
      <w:b/>
      <w:bCs w:val="0"/>
      <w:sz w:val="28"/>
    </w:rPr>
  </w:style>
  <w:style w:type="character" w:customStyle="1" w:styleId="afffd">
    <w:name w:val="a"/>
    <w:uiPriority w:val="99"/>
    <w:rsid w:val="00EB124D"/>
  </w:style>
  <w:style w:type="character" w:customStyle="1" w:styleId="WW8Num4z5">
    <w:name w:val="WW8Num4z5"/>
    <w:uiPriority w:val="99"/>
    <w:rsid w:val="00EB124D"/>
  </w:style>
  <w:style w:type="character" w:customStyle="1" w:styleId="FontStyle12">
    <w:name w:val="Font Style12"/>
    <w:uiPriority w:val="99"/>
    <w:rsid w:val="00EB124D"/>
    <w:rPr>
      <w:rFonts w:ascii="Times New Roman" w:hAnsi="Times New Roman" w:cs="Times New Roman" w:hint="default"/>
      <w:sz w:val="22"/>
      <w:szCs w:val="22"/>
    </w:rPr>
  </w:style>
  <w:style w:type="character" w:customStyle="1" w:styleId="FontStyle17">
    <w:name w:val="Font Style17"/>
    <w:uiPriority w:val="99"/>
    <w:rsid w:val="00EB124D"/>
    <w:rPr>
      <w:rFonts w:ascii="Times New Roman" w:hAnsi="Times New Roman" w:cs="Times New Roman" w:hint="default"/>
      <w:i/>
      <w:iCs/>
      <w:sz w:val="20"/>
      <w:szCs w:val="20"/>
    </w:rPr>
  </w:style>
  <w:style w:type="character" w:customStyle="1" w:styleId="1fd">
    <w:name w:val="Неразрешенное упоминание1"/>
    <w:uiPriority w:val="99"/>
    <w:semiHidden/>
    <w:rsid w:val="00EB124D"/>
    <w:rPr>
      <w:rFonts w:ascii="Times New Roman" w:hAnsi="Times New Roman" w:cs="Times New Roman" w:hint="default"/>
      <w:color w:val="605E5C"/>
      <w:shd w:val="clear" w:color="auto" w:fill="E1DFDD"/>
    </w:rPr>
  </w:style>
  <w:style w:type="character" w:customStyle="1" w:styleId="3c">
    <w:name w:val="Знак3"/>
    <w:uiPriority w:val="99"/>
    <w:rsid w:val="00EB124D"/>
    <w:rPr>
      <w:rFonts w:ascii="Arial" w:hAnsi="Arial" w:cs="Times New Roman" w:hint="default"/>
      <w:b/>
      <w:bCs w:val="0"/>
      <w:sz w:val="20"/>
    </w:rPr>
  </w:style>
  <w:style w:type="character" w:customStyle="1" w:styleId="1fe">
    <w:name w:val="Обычный отступ Знак1"/>
    <w:aliases w:val="Знак Знак4"/>
    <w:uiPriority w:val="99"/>
    <w:locked/>
    <w:rsid w:val="00EB124D"/>
    <w:rPr>
      <w:sz w:val="24"/>
    </w:rPr>
  </w:style>
  <w:style w:type="table" w:styleId="1ff">
    <w:name w:val="Table Simple 1"/>
    <w:basedOn w:val="a3"/>
    <w:uiPriority w:val="99"/>
    <w:semiHidden/>
    <w:unhideWhenUsed/>
    <w:rsid w:val="00EB124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e">
    <w:name w:val="Table Grid"/>
    <w:basedOn w:val="a3"/>
    <w:uiPriority w:val="99"/>
    <w:rsid w:val="00EB12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0">
    <w:name w:val="Сетка таблицы1"/>
    <w:uiPriority w:val="99"/>
    <w:rsid w:val="00EB124D"/>
    <w:pPr>
      <w:spacing w:after="0" w:line="240" w:lineRule="auto"/>
    </w:pPr>
    <w:rPr>
      <w:rFonts w:ascii="Calibri" w:eastAsia="Times New Roman"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
    <w:name w:val="List"/>
    <w:basedOn w:val="a1"/>
    <w:uiPriority w:val="99"/>
    <w:semiHidden/>
    <w:unhideWhenUsed/>
    <w:rsid w:val="00EB124D"/>
    <w:pPr>
      <w:spacing w:after="60"/>
      <w:ind w:left="283" w:hanging="283"/>
    </w:pPr>
  </w:style>
  <w:style w:type="paragraph" w:styleId="affff0">
    <w:name w:val="List Number"/>
    <w:basedOn w:val="a1"/>
    <w:uiPriority w:val="99"/>
    <w:semiHidden/>
    <w:unhideWhenUsed/>
    <w:rsid w:val="00EB124D"/>
    <w:pPr>
      <w:spacing w:after="60"/>
      <w:ind w:left="360" w:hanging="360"/>
    </w:pPr>
  </w:style>
  <w:style w:type="paragraph" w:styleId="2f">
    <w:name w:val="List 2"/>
    <w:basedOn w:val="a1"/>
    <w:uiPriority w:val="99"/>
    <w:semiHidden/>
    <w:unhideWhenUsed/>
    <w:rsid w:val="00EB124D"/>
    <w:pPr>
      <w:spacing w:after="60"/>
      <w:ind w:left="566" w:hanging="283"/>
    </w:pPr>
  </w:style>
  <w:style w:type="paragraph" w:styleId="affff1">
    <w:name w:val="No Spacing"/>
    <w:uiPriority w:val="99"/>
    <w:qFormat/>
    <w:rsid w:val="00EB124D"/>
    <w:pPr>
      <w:tabs>
        <w:tab w:val="left" w:pos="708"/>
      </w:tabs>
      <w:spacing w:after="0" w:line="240" w:lineRule="auto"/>
    </w:pPr>
    <w:rPr>
      <w:rFonts w:ascii="Calibri" w:eastAsia="Times New Roman" w:hAnsi="Calibri" w:cs="Times New Roman"/>
      <w:color w:val="000000"/>
      <w:szCs w:val="20"/>
    </w:rPr>
  </w:style>
  <w:style w:type="paragraph" w:styleId="affff2">
    <w:name w:val="Revision"/>
    <w:uiPriority w:val="99"/>
    <w:semiHidden/>
    <w:rsid w:val="00EB124D"/>
    <w:pPr>
      <w:tabs>
        <w:tab w:val="left" w:pos="708"/>
      </w:tabs>
      <w:spacing w:after="0" w:line="240" w:lineRule="auto"/>
    </w:pPr>
    <w:rPr>
      <w:rFonts w:ascii="Times New Roman" w:eastAsia="Times New Roman" w:hAnsi="Times New Roman" w:cs="Times New Roman"/>
      <w:color w:val="000000"/>
      <w:szCs w:val="20"/>
      <w:lang w:eastAsia="ru-RU"/>
    </w:rPr>
  </w:style>
  <w:style w:type="paragraph" w:styleId="affff3">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Table-Normal,UL"/>
    <w:basedOn w:val="a1"/>
    <w:link w:val="affff4"/>
    <w:uiPriority w:val="34"/>
    <w:qFormat/>
    <w:rsid w:val="00EB124D"/>
    <w:pPr>
      <w:ind w:left="720"/>
    </w:pPr>
  </w:style>
  <w:style w:type="table" w:customStyle="1" w:styleId="2f0">
    <w:name w:val="Сетка таблицы2"/>
    <w:basedOn w:val="a3"/>
    <w:next w:val="afffe"/>
    <w:uiPriority w:val="39"/>
    <w:rsid w:val="00C6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1"/>
    <w:uiPriority w:val="99"/>
    <w:unhideWhenUsed/>
    <w:rsid w:val="009F1D19"/>
    <w:pPr>
      <w:numPr>
        <w:numId w:val="17"/>
      </w:numPr>
      <w:contextualSpacing/>
    </w:pPr>
  </w:style>
  <w:style w:type="character" w:customStyle="1" w:styleId="affff4">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ff3"/>
    <w:uiPriority w:val="34"/>
    <w:locked/>
    <w:rsid w:val="008305D9"/>
    <w:rPr>
      <w:rFonts w:ascii="Times New Roman" w:eastAsia="Times New Roman" w:hAnsi="Times New Roman" w:cs="Times New Roman"/>
      <w:color w:val="000000"/>
      <w:szCs w:val="20"/>
      <w:lang w:eastAsia="ru-RU"/>
    </w:rPr>
  </w:style>
  <w:style w:type="paragraph" w:customStyle="1" w:styleId="alignright">
    <w:name w:val="align_right"/>
    <w:basedOn w:val="a1"/>
    <w:rsid w:val="008305D9"/>
    <w:pPr>
      <w:tabs>
        <w:tab w:val="clear" w:pos="708"/>
      </w:tabs>
      <w:spacing w:before="100" w:beforeAutospacing="1" w:after="100" w:afterAutospacing="1"/>
      <w:jc w:val="left"/>
    </w:pPr>
    <w:rPr>
      <w:color w:val="auto"/>
      <w:sz w:val="24"/>
      <w:szCs w:val="24"/>
    </w:rPr>
  </w:style>
  <w:style w:type="character" w:customStyle="1" w:styleId="ConsNormal0">
    <w:name w:val="ConsNormal Знак"/>
    <w:link w:val="ConsNormal"/>
    <w:locked/>
    <w:rsid w:val="009473D0"/>
    <w:rPr>
      <w:rFonts w:ascii="Arial" w:eastAsia="Times New Roman" w:hAnsi="Arial" w:cs="Times New Roman"/>
      <w:color w:val="000000"/>
      <w:sz w:val="20"/>
      <w:szCs w:val="20"/>
      <w:lang w:eastAsia="ru-RU"/>
    </w:rPr>
  </w:style>
  <w:style w:type="paragraph" w:customStyle="1" w:styleId="Preformat">
    <w:name w:val="Preformat"/>
    <w:rsid w:val="009473D0"/>
    <w:pPr>
      <w:widowControl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04397">
      <w:bodyDiv w:val="1"/>
      <w:marLeft w:val="0"/>
      <w:marRight w:val="0"/>
      <w:marTop w:val="0"/>
      <w:marBottom w:val="0"/>
      <w:divBdr>
        <w:top w:val="none" w:sz="0" w:space="0" w:color="auto"/>
        <w:left w:val="none" w:sz="0" w:space="0" w:color="auto"/>
        <w:bottom w:val="none" w:sz="0" w:space="0" w:color="auto"/>
        <w:right w:val="none" w:sz="0" w:space="0" w:color="auto"/>
      </w:divBdr>
    </w:div>
    <w:div w:id="1328748967">
      <w:bodyDiv w:val="1"/>
      <w:marLeft w:val="0"/>
      <w:marRight w:val="0"/>
      <w:marTop w:val="0"/>
      <w:marBottom w:val="0"/>
      <w:divBdr>
        <w:top w:val="none" w:sz="0" w:space="0" w:color="auto"/>
        <w:left w:val="none" w:sz="0" w:space="0" w:color="auto"/>
        <w:bottom w:val="none" w:sz="0" w:space="0" w:color="auto"/>
        <w:right w:val="none" w:sz="0" w:space="0" w:color="auto"/>
      </w:divBdr>
      <w:divsChild>
        <w:div w:id="44566393">
          <w:marLeft w:val="0"/>
          <w:marRight w:val="0"/>
          <w:marTop w:val="0"/>
          <w:marBottom w:val="0"/>
          <w:divBdr>
            <w:top w:val="none" w:sz="0" w:space="0" w:color="auto"/>
            <w:left w:val="none" w:sz="0" w:space="0" w:color="auto"/>
            <w:bottom w:val="none" w:sz="0" w:space="0" w:color="auto"/>
            <w:right w:val="none" w:sz="0" w:space="0" w:color="auto"/>
          </w:divBdr>
          <w:divsChild>
            <w:div w:id="151601211">
              <w:marLeft w:val="0"/>
              <w:marRight w:val="0"/>
              <w:marTop w:val="0"/>
              <w:marBottom w:val="300"/>
              <w:divBdr>
                <w:top w:val="single" w:sz="6" w:space="14" w:color="E3E3E3"/>
                <w:left w:val="single" w:sz="6" w:space="14" w:color="E3E3E3"/>
                <w:bottom w:val="single" w:sz="6" w:space="14" w:color="E3E3E3"/>
                <w:right w:val="single" w:sz="6" w:space="14" w:color="E3E3E3"/>
              </w:divBdr>
              <w:divsChild>
                <w:div w:id="1120104356">
                  <w:marLeft w:val="0"/>
                  <w:marRight w:val="0"/>
                  <w:marTop w:val="0"/>
                  <w:marBottom w:val="0"/>
                  <w:divBdr>
                    <w:top w:val="none" w:sz="0" w:space="0" w:color="auto"/>
                    <w:left w:val="none" w:sz="0" w:space="0" w:color="auto"/>
                    <w:bottom w:val="none" w:sz="0" w:space="0" w:color="auto"/>
                    <w:right w:val="none" w:sz="0" w:space="0" w:color="auto"/>
                  </w:divBdr>
                  <w:divsChild>
                    <w:div w:id="2070617385">
                      <w:marLeft w:val="-225"/>
                      <w:marRight w:val="-225"/>
                      <w:marTop w:val="0"/>
                      <w:marBottom w:val="0"/>
                      <w:divBdr>
                        <w:top w:val="none" w:sz="0" w:space="0" w:color="auto"/>
                        <w:left w:val="none" w:sz="0" w:space="0" w:color="auto"/>
                        <w:bottom w:val="none" w:sz="0" w:space="0" w:color="auto"/>
                        <w:right w:val="none" w:sz="0" w:space="0" w:color="auto"/>
                      </w:divBdr>
                      <w:divsChild>
                        <w:div w:id="2024474070">
                          <w:marLeft w:val="0"/>
                          <w:marRight w:val="0"/>
                          <w:marTop w:val="0"/>
                          <w:marBottom w:val="0"/>
                          <w:divBdr>
                            <w:top w:val="none" w:sz="0" w:space="0" w:color="auto"/>
                            <w:left w:val="none" w:sz="0" w:space="0" w:color="auto"/>
                            <w:bottom w:val="none" w:sz="0" w:space="0" w:color="auto"/>
                            <w:right w:val="none" w:sz="0" w:space="0" w:color="auto"/>
                          </w:divBdr>
                        </w:div>
                      </w:divsChild>
                    </w:div>
                    <w:div w:id="1054692414">
                      <w:marLeft w:val="-225"/>
                      <w:marRight w:val="-225"/>
                      <w:marTop w:val="0"/>
                      <w:marBottom w:val="0"/>
                      <w:divBdr>
                        <w:top w:val="none" w:sz="0" w:space="0" w:color="auto"/>
                        <w:left w:val="none" w:sz="0" w:space="0" w:color="auto"/>
                        <w:bottom w:val="none" w:sz="0" w:space="0" w:color="auto"/>
                        <w:right w:val="none" w:sz="0" w:space="0" w:color="auto"/>
                      </w:divBdr>
                      <w:divsChild>
                        <w:div w:id="1338340805">
                          <w:marLeft w:val="0"/>
                          <w:marRight w:val="0"/>
                          <w:marTop w:val="0"/>
                          <w:marBottom w:val="0"/>
                          <w:divBdr>
                            <w:top w:val="none" w:sz="0" w:space="0" w:color="auto"/>
                            <w:left w:val="none" w:sz="0" w:space="0" w:color="auto"/>
                            <w:bottom w:val="none" w:sz="0" w:space="0" w:color="auto"/>
                            <w:right w:val="none" w:sz="0" w:space="0" w:color="auto"/>
                          </w:divBdr>
                        </w:div>
                      </w:divsChild>
                    </w:div>
                    <w:div w:id="1436704323">
                      <w:marLeft w:val="-225"/>
                      <w:marRight w:val="-225"/>
                      <w:marTop w:val="0"/>
                      <w:marBottom w:val="0"/>
                      <w:divBdr>
                        <w:top w:val="none" w:sz="0" w:space="0" w:color="auto"/>
                        <w:left w:val="none" w:sz="0" w:space="0" w:color="auto"/>
                        <w:bottom w:val="none" w:sz="0" w:space="0" w:color="auto"/>
                        <w:right w:val="none" w:sz="0" w:space="0" w:color="auto"/>
                      </w:divBdr>
                      <w:divsChild>
                        <w:div w:id="17040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76681">
              <w:marLeft w:val="0"/>
              <w:marRight w:val="0"/>
              <w:marTop w:val="0"/>
              <w:marBottom w:val="300"/>
              <w:divBdr>
                <w:top w:val="single" w:sz="6" w:space="14" w:color="E3E3E3"/>
                <w:left w:val="single" w:sz="6" w:space="14" w:color="E3E3E3"/>
                <w:bottom w:val="single" w:sz="6" w:space="14" w:color="E3E3E3"/>
                <w:right w:val="single" w:sz="6" w:space="14" w:color="E3E3E3"/>
              </w:divBdr>
              <w:divsChild>
                <w:div w:id="1481845958">
                  <w:marLeft w:val="0"/>
                  <w:marRight w:val="0"/>
                  <w:marTop w:val="0"/>
                  <w:marBottom w:val="0"/>
                  <w:divBdr>
                    <w:top w:val="none" w:sz="0" w:space="0" w:color="auto"/>
                    <w:left w:val="none" w:sz="0" w:space="0" w:color="auto"/>
                    <w:bottom w:val="none" w:sz="0" w:space="0" w:color="auto"/>
                    <w:right w:val="none" w:sz="0" w:space="0" w:color="auto"/>
                  </w:divBdr>
                  <w:divsChild>
                    <w:div w:id="358704713">
                      <w:marLeft w:val="-225"/>
                      <w:marRight w:val="-225"/>
                      <w:marTop w:val="0"/>
                      <w:marBottom w:val="0"/>
                      <w:divBdr>
                        <w:top w:val="none" w:sz="0" w:space="0" w:color="auto"/>
                        <w:left w:val="none" w:sz="0" w:space="0" w:color="auto"/>
                        <w:bottom w:val="none" w:sz="0" w:space="0" w:color="auto"/>
                        <w:right w:val="none" w:sz="0" w:space="0" w:color="auto"/>
                      </w:divBdr>
                      <w:divsChild>
                        <w:div w:id="808665106">
                          <w:marLeft w:val="0"/>
                          <w:marRight w:val="0"/>
                          <w:marTop w:val="0"/>
                          <w:marBottom w:val="0"/>
                          <w:divBdr>
                            <w:top w:val="none" w:sz="0" w:space="0" w:color="auto"/>
                            <w:left w:val="none" w:sz="0" w:space="0" w:color="auto"/>
                            <w:bottom w:val="none" w:sz="0" w:space="0" w:color="auto"/>
                            <w:right w:val="none" w:sz="0" w:space="0" w:color="auto"/>
                          </w:divBdr>
                        </w:div>
                      </w:divsChild>
                    </w:div>
                    <w:div w:id="861280557">
                      <w:marLeft w:val="-225"/>
                      <w:marRight w:val="-225"/>
                      <w:marTop w:val="0"/>
                      <w:marBottom w:val="0"/>
                      <w:divBdr>
                        <w:top w:val="none" w:sz="0" w:space="0" w:color="auto"/>
                        <w:left w:val="none" w:sz="0" w:space="0" w:color="auto"/>
                        <w:bottom w:val="none" w:sz="0" w:space="0" w:color="auto"/>
                        <w:right w:val="none" w:sz="0" w:space="0" w:color="auto"/>
                      </w:divBdr>
                      <w:divsChild>
                        <w:div w:id="344482134">
                          <w:marLeft w:val="0"/>
                          <w:marRight w:val="0"/>
                          <w:marTop w:val="0"/>
                          <w:marBottom w:val="0"/>
                          <w:divBdr>
                            <w:top w:val="none" w:sz="0" w:space="0" w:color="auto"/>
                            <w:left w:val="none" w:sz="0" w:space="0" w:color="auto"/>
                            <w:bottom w:val="none" w:sz="0" w:space="0" w:color="auto"/>
                            <w:right w:val="none" w:sz="0" w:space="0" w:color="auto"/>
                          </w:divBdr>
                        </w:div>
                      </w:divsChild>
                    </w:div>
                    <w:div w:id="1818643143">
                      <w:marLeft w:val="-225"/>
                      <w:marRight w:val="-225"/>
                      <w:marTop w:val="0"/>
                      <w:marBottom w:val="0"/>
                      <w:divBdr>
                        <w:top w:val="none" w:sz="0" w:space="0" w:color="auto"/>
                        <w:left w:val="none" w:sz="0" w:space="0" w:color="auto"/>
                        <w:bottom w:val="none" w:sz="0" w:space="0" w:color="auto"/>
                        <w:right w:val="none" w:sz="0" w:space="0" w:color="auto"/>
                      </w:divBdr>
                      <w:divsChild>
                        <w:div w:id="1495490262">
                          <w:marLeft w:val="0"/>
                          <w:marRight w:val="0"/>
                          <w:marTop w:val="0"/>
                          <w:marBottom w:val="0"/>
                          <w:divBdr>
                            <w:top w:val="none" w:sz="0" w:space="0" w:color="auto"/>
                            <w:left w:val="none" w:sz="0" w:space="0" w:color="auto"/>
                            <w:bottom w:val="none" w:sz="0" w:space="0" w:color="auto"/>
                            <w:right w:val="none" w:sz="0" w:space="0" w:color="auto"/>
                          </w:divBdr>
                        </w:div>
                      </w:divsChild>
                    </w:div>
                    <w:div w:id="1530338280">
                      <w:marLeft w:val="-225"/>
                      <w:marRight w:val="-225"/>
                      <w:marTop w:val="0"/>
                      <w:marBottom w:val="0"/>
                      <w:divBdr>
                        <w:top w:val="none" w:sz="0" w:space="0" w:color="auto"/>
                        <w:left w:val="none" w:sz="0" w:space="0" w:color="auto"/>
                        <w:bottom w:val="none" w:sz="0" w:space="0" w:color="auto"/>
                        <w:right w:val="none" w:sz="0" w:space="0" w:color="auto"/>
                      </w:divBdr>
                      <w:divsChild>
                        <w:div w:id="1439715292">
                          <w:marLeft w:val="0"/>
                          <w:marRight w:val="0"/>
                          <w:marTop w:val="0"/>
                          <w:marBottom w:val="0"/>
                          <w:divBdr>
                            <w:top w:val="none" w:sz="0" w:space="0" w:color="auto"/>
                            <w:left w:val="none" w:sz="0" w:space="0" w:color="auto"/>
                            <w:bottom w:val="none" w:sz="0" w:space="0" w:color="auto"/>
                            <w:right w:val="none" w:sz="0" w:space="0" w:color="auto"/>
                          </w:divBdr>
                        </w:div>
                      </w:divsChild>
                    </w:div>
                    <w:div w:id="1825078128">
                      <w:marLeft w:val="-225"/>
                      <w:marRight w:val="-225"/>
                      <w:marTop w:val="0"/>
                      <w:marBottom w:val="0"/>
                      <w:divBdr>
                        <w:top w:val="none" w:sz="0" w:space="0" w:color="auto"/>
                        <w:left w:val="none" w:sz="0" w:space="0" w:color="auto"/>
                        <w:bottom w:val="none" w:sz="0" w:space="0" w:color="auto"/>
                        <w:right w:val="none" w:sz="0" w:space="0" w:color="auto"/>
                      </w:divBdr>
                      <w:divsChild>
                        <w:div w:id="820075502">
                          <w:marLeft w:val="0"/>
                          <w:marRight w:val="0"/>
                          <w:marTop w:val="0"/>
                          <w:marBottom w:val="0"/>
                          <w:divBdr>
                            <w:top w:val="none" w:sz="0" w:space="0" w:color="auto"/>
                            <w:left w:val="none" w:sz="0" w:space="0" w:color="auto"/>
                            <w:bottom w:val="none" w:sz="0" w:space="0" w:color="auto"/>
                            <w:right w:val="none" w:sz="0" w:space="0" w:color="auto"/>
                          </w:divBdr>
                        </w:div>
                      </w:divsChild>
                    </w:div>
                    <w:div w:id="1663854031">
                      <w:marLeft w:val="-225"/>
                      <w:marRight w:val="-225"/>
                      <w:marTop w:val="0"/>
                      <w:marBottom w:val="0"/>
                      <w:divBdr>
                        <w:top w:val="none" w:sz="0" w:space="0" w:color="auto"/>
                        <w:left w:val="none" w:sz="0" w:space="0" w:color="auto"/>
                        <w:bottom w:val="none" w:sz="0" w:space="0" w:color="auto"/>
                        <w:right w:val="none" w:sz="0" w:space="0" w:color="auto"/>
                      </w:divBdr>
                      <w:divsChild>
                        <w:div w:id="498734561">
                          <w:marLeft w:val="0"/>
                          <w:marRight w:val="0"/>
                          <w:marTop w:val="0"/>
                          <w:marBottom w:val="0"/>
                          <w:divBdr>
                            <w:top w:val="none" w:sz="0" w:space="0" w:color="auto"/>
                            <w:left w:val="none" w:sz="0" w:space="0" w:color="auto"/>
                            <w:bottom w:val="none" w:sz="0" w:space="0" w:color="auto"/>
                            <w:right w:val="none" w:sz="0" w:space="0" w:color="auto"/>
                          </w:divBdr>
                        </w:div>
                      </w:divsChild>
                    </w:div>
                    <w:div w:id="1985039551">
                      <w:marLeft w:val="-225"/>
                      <w:marRight w:val="-225"/>
                      <w:marTop w:val="0"/>
                      <w:marBottom w:val="0"/>
                      <w:divBdr>
                        <w:top w:val="none" w:sz="0" w:space="0" w:color="auto"/>
                        <w:left w:val="none" w:sz="0" w:space="0" w:color="auto"/>
                        <w:bottom w:val="none" w:sz="0" w:space="0" w:color="auto"/>
                        <w:right w:val="none" w:sz="0" w:space="0" w:color="auto"/>
                      </w:divBdr>
                      <w:divsChild>
                        <w:div w:id="1641568876">
                          <w:marLeft w:val="0"/>
                          <w:marRight w:val="0"/>
                          <w:marTop w:val="0"/>
                          <w:marBottom w:val="0"/>
                          <w:divBdr>
                            <w:top w:val="none" w:sz="0" w:space="0" w:color="auto"/>
                            <w:left w:val="none" w:sz="0" w:space="0" w:color="auto"/>
                            <w:bottom w:val="none" w:sz="0" w:space="0" w:color="auto"/>
                            <w:right w:val="none" w:sz="0" w:space="0" w:color="auto"/>
                          </w:divBdr>
                        </w:div>
                      </w:divsChild>
                    </w:div>
                    <w:div w:id="429349172">
                      <w:marLeft w:val="-225"/>
                      <w:marRight w:val="-225"/>
                      <w:marTop w:val="0"/>
                      <w:marBottom w:val="0"/>
                      <w:divBdr>
                        <w:top w:val="none" w:sz="0" w:space="0" w:color="auto"/>
                        <w:left w:val="none" w:sz="0" w:space="0" w:color="auto"/>
                        <w:bottom w:val="none" w:sz="0" w:space="0" w:color="auto"/>
                        <w:right w:val="none" w:sz="0" w:space="0" w:color="auto"/>
                      </w:divBdr>
                      <w:divsChild>
                        <w:div w:id="1699163166">
                          <w:marLeft w:val="0"/>
                          <w:marRight w:val="0"/>
                          <w:marTop w:val="0"/>
                          <w:marBottom w:val="0"/>
                          <w:divBdr>
                            <w:top w:val="none" w:sz="0" w:space="0" w:color="auto"/>
                            <w:left w:val="none" w:sz="0" w:space="0" w:color="auto"/>
                            <w:bottom w:val="none" w:sz="0" w:space="0" w:color="auto"/>
                            <w:right w:val="none" w:sz="0" w:space="0" w:color="auto"/>
                          </w:divBdr>
                        </w:div>
                      </w:divsChild>
                    </w:div>
                    <w:div w:id="974606606">
                      <w:marLeft w:val="-225"/>
                      <w:marRight w:val="-225"/>
                      <w:marTop w:val="0"/>
                      <w:marBottom w:val="0"/>
                      <w:divBdr>
                        <w:top w:val="none" w:sz="0" w:space="0" w:color="auto"/>
                        <w:left w:val="none" w:sz="0" w:space="0" w:color="auto"/>
                        <w:bottom w:val="none" w:sz="0" w:space="0" w:color="auto"/>
                        <w:right w:val="none" w:sz="0" w:space="0" w:color="auto"/>
                      </w:divBdr>
                      <w:divsChild>
                        <w:div w:id="1382632958">
                          <w:marLeft w:val="0"/>
                          <w:marRight w:val="0"/>
                          <w:marTop w:val="0"/>
                          <w:marBottom w:val="0"/>
                          <w:divBdr>
                            <w:top w:val="none" w:sz="0" w:space="0" w:color="auto"/>
                            <w:left w:val="none" w:sz="0" w:space="0" w:color="auto"/>
                            <w:bottom w:val="none" w:sz="0" w:space="0" w:color="auto"/>
                            <w:right w:val="none" w:sz="0" w:space="0" w:color="auto"/>
                          </w:divBdr>
                        </w:div>
                      </w:divsChild>
                    </w:div>
                    <w:div w:id="1717849936">
                      <w:marLeft w:val="-225"/>
                      <w:marRight w:val="-225"/>
                      <w:marTop w:val="0"/>
                      <w:marBottom w:val="0"/>
                      <w:divBdr>
                        <w:top w:val="none" w:sz="0" w:space="0" w:color="auto"/>
                        <w:left w:val="none" w:sz="0" w:space="0" w:color="auto"/>
                        <w:bottom w:val="none" w:sz="0" w:space="0" w:color="auto"/>
                        <w:right w:val="none" w:sz="0" w:space="0" w:color="auto"/>
                      </w:divBdr>
                      <w:divsChild>
                        <w:div w:id="31989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07199">
          <w:marLeft w:val="0"/>
          <w:marRight w:val="0"/>
          <w:marTop w:val="0"/>
          <w:marBottom w:val="0"/>
          <w:divBdr>
            <w:top w:val="none" w:sz="0" w:space="0" w:color="auto"/>
            <w:left w:val="none" w:sz="0" w:space="0" w:color="auto"/>
            <w:bottom w:val="none" w:sz="0" w:space="0" w:color="auto"/>
            <w:right w:val="none" w:sz="0" w:space="0" w:color="auto"/>
          </w:divBdr>
          <w:divsChild>
            <w:div w:id="1035231469">
              <w:marLeft w:val="0"/>
              <w:marRight w:val="0"/>
              <w:marTop w:val="0"/>
              <w:marBottom w:val="300"/>
              <w:divBdr>
                <w:top w:val="single" w:sz="6" w:space="14" w:color="E3E3E3"/>
                <w:left w:val="single" w:sz="6" w:space="14" w:color="E3E3E3"/>
                <w:bottom w:val="single" w:sz="6" w:space="14" w:color="E3E3E3"/>
                <w:right w:val="single" w:sz="6" w:space="14" w:color="E3E3E3"/>
              </w:divBdr>
              <w:divsChild>
                <w:div w:id="2144885508">
                  <w:marLeft w:val="0"/>
                  <w:marRight w:val="0"/>
                  <w:marTop w:val="0"/>
                  <w:marBottom w:val="0"/>
                  <w:divBdr>
                    <w:top w:val="none" w:sz="0" w:space="0" w:color="auto"/>
                    <w:left w:val="none" w:sz="0" w:space="0" w:color="auto"/>
                    <w:bottom w:val="none" w:sz="0" w:space="0" w:color="auto"/>
                    <w:right w:val="none" w:sz="0" w:space="0" w:color="auto"/>
                  </w:divBdr>
                  <w:divsChild>
                    <w:div w:id="630599635">
                      <w:marLeft w:val="-225"/>
                      <w:marRight w:val="-225"/>
                      <w:marTop w:val="0"/>
                      <w:marBottom w:val="0"/>
                      <w:divBdr>
                        <w:top w:val="none" w:sz="0" w:space="0" w:color="auto"/>
                        <w:left w:val="none" w:sz="0" w:space="0" w:color="auto"/>
                        <w:bottom w:val="none" w:sz="0" w:space="0" w:color="auto"/>
                        <w:right w:val="none" w:sz="0" w:space="0" w:color="auto"/>
                      </w:divBdr>
                      <w:divsChild>
                        <w:div w:id="808549672">
                          <w:marLeft w:val="0"/>
                          <w:marRight w:val="0"/>
                          <w:marTop w:val="0"/>
                          <w:marBottom w:val="0"/>
                          <w:divBdr>
                            <w:top w:val="none" w:sz="0" w:space="0" w:color="auto"/>
                            <w:left w:val="none" w:sz="0" w:space="0" w:color="auto"/>
                            <w:bottom w:val="none" w:sz="0" w:space="0" w:color="auto"/>
                            <w:right w:val="none" w:sz="0" w:space="0" w:color="auto"/>
                          </w:divBdr>
                        </w:div>
                      </w:divsChild>
                    </w:div>
                    <w:div w:id="938954542">
                      <w:marLeft w:val="-225"/>
                      <w:marRight w:val="-225"/>
                      <w:marTop w:val="0"/>
                      <w:marBottom w:val="0"/>
                      <w:divBdr>
                        <w:top w:val="none" w:sz="0" w:space="0" w:color="auto"/>
                        <w:left w:val="none" w:sz="0" w:space="0" w:color="auto"/>
                        <w:bottom w:val="none" w:sz="0" w:space="0" w:color="auto"/>
                        <w:right w:val="none" w:sz="0" w:space="0" w:color="auto"/>
                      </w:divBdr>
                      <w:divsChild>
                        <w:div w:id="1238245980">
                          <w:marLeft w:val="0"/>
                          <w:marRight w:val="0"/>
                          <w:marTop w:val="0"/>
                          <w:marBottom w:val="0"/>
                          <w:divBdr>
                            <w:top w:val="none" w:sz="0" w:space="0" w:color="auto"/>
                            <w:left w:val="none" w:sz="0" w:space="0" w:color="auto"/>
                            <w:bottom w:val="none" w:sz="0" w:space="0" w:color="auto"/>
                            <w:right w:val="none" w:sz="0" w:space="0" w:color="auto"/>
                          </w:divBdr>
                        </w:div>
                      </w:divsChild>
                    </w:div>
                    <w:div w:id="541986266">
                      <w:marLeft w:val="-225"/>
                      <w:marRight w:val="-225"/>
                      <w:marTop w:val="0"/>
                      <w:marBottom w:val="0"/>
                      <w:divBdr>
                        <w:top w:val="none" w:sz="0" w:space="0" w:color="auto"/>
                        <w:left w:val="none" w:sz="0" w:space="0" w:color="auto"/>
                        <w:bottom w:val="none" w:sz="0" w:space="0" w:color="auto"/>
                        <w:right w:val="none" w:sz="0" w:space="0" w:color="auto"/>
                      </w:divBdr>
                      <w:divsChild>
                        <w:div w:id="12335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45503">
              <w:marLeft w:val="0"/>
              <w:marRight w:val="0"/>
              <w:marTop w:val="0"/>
              <w:marBottom w:val="300"/>
              <w:divBdr>
                <w:top w:val="single" w:sz="6" w:space="14" w:color="E3E3E3"/>
                <w:left w:val="single" w:sz="6" w:space="14" w:color="E3E3E3"/>
                <w:bottom w:val="single" w:sz="6" w:space="14" w:color="E3E3E3"/>
                <w:right w:val="single" w:sz="6" w:space="14" w:color="E3E3E3"/>
              </w:divBdr>
              <w:divsChild>
                <w:div w:id="495726203">
                  <w:marLeft w:val="0"/>
                  <w:marRight w:val="0"/>
                  <w:marTop w:val="0"/>
                  <w:marBottom w:val="0"/>
                  <w:divBdr>
                    <w:top w:val="none" w:sz="0" w:space="0" w:color="auto"/>
                    <w:left w:val="none" w:sz="0" w:space="0" w:color="auto"/>
                    <w:bottom w:val="none" w:sz="0" w:space="0" w:color="auto"/>
                    <w:right w:val="none" w:sz="0" w:space="0" w:color="auto"/>
                  </w:divBdr>
                  <w:divsChild>
                    <w:div w:id="913707987">
                      <w:marLeft w:val="-225"/>
                      <w:marRight w:val="-225"/>
                      <w:marTop w:val="0"/>
                      <w:marBottom w:val="0"/>
                      <w:divBdr>
                        <w:top w:val="none" w:sz="0" w:space="0" w:color="auto"/>
                        <w:left w:val="none" w:sz="0" w:space="0" w:color="auto"/>
                        <w:bottom w:val="none" w:sz="0" w:space="0" w:color="auto"/>
                        <w:right w:val="none" w:sz="0" w:space="0" w:color="auto"/>
                      </w:divBdr>
                      <w:divsChild>
                        <w:div w:id="2049137805">
                          <w:marLeft w:val="0"/>
                          <w:marRight w:val="0"/>
                          <w:marTop w:val="0"/>
                          <w:marBottom w:val="0"/>
                          <w:divBdr>
                            <w:top w:val="none" w:sz="0" w:space="0" w:color="auto"/>
                            <w:left w:val="none" w:sz="0" w:space="0" w:color="auto"/>
                            <w:bottom w:val="none" w:sz="0" w:space="0" w:color="auto"/>
                            <w:right w:val="none" w:sz="0" w:space="0" w:color="auto"/>
                          </w:divBdr>
                        </w:div>
                      </w:divsChild>
                    </w:div>
                    <w:div w:id="1636250347">
                      <w:marLeft w:val="-225"/>
                      <w:marRight w:val="-225"/>
                      <w:marTop w:val="0"/>
                      <w:marBottom w:val="0"/>
                      <w:divBdr>
                        <w:top w:val="none" w:sz="0" w:space="0" w:color="auto"/>
                        <w:left w:val="none" w:sz="0" w:space="0" w:color="auto"/>
                        <w:bottom w:val="none" w:sz="0" w:space="0" w:color="auto"/>
                        <w:right w:val="none" w:sz="0" w:space="0" w:color="auto"/>
                      </w:divBdr>
                      <w:divsChild>
                        <w:div w:id="434441967">
                          <w:marLeft w:val="0"/>
                          <w:marRight w:val="0"/>
                          <w:marTop w:val="0"/>
                          <w:marBottom w:val="0"/>
                          <w:divBdr>
                            <w:top w:val="none" w:sz="0" w:space="0" w:color="auto"/>
                            <w:left w:val="none" w:sz="0" w:space="0" w:color="auto"/>
                            <w:bottom w:val="none" w:sz="0" w:space="0" w:color="auto"/>
                            <w:right w:val="none" w:sz="0" w:space="0" w:color="auto"/>
                          </w:divBdr>
                        </w:div>
                      </w:divsChild>
                    </w:div>
                    <w:div w:id="1872067684">
                      <w:marLeft w:val="-225"/>
                      <w:marRight w:val="-225"/>
                      <w:marTop w:val="0"/>
                      <w:marBottom w:val="0"/>
                      <w:divBdr>
                        <w:top w:val="none" w:sz="0" w:space="0" w:color="auto"/>
                        <w:left w:val="none" w:sz="0" w:space="0" w:color="auto"/>
                        <w:bottom w:val="none" w:sz="0" w:space="0" w:color="auto"/>
                        <w:right w:val="none" w:sz="0" w:space="0" w:color="auto"/>
                      </w:divBdr>
                      <w:divsChild>
                        <w:div w:id="1861047518">
                          <w:marLeft w:val="0"/>
                          <w:marRight w:val="0"/>
                          <w:marTop w:val="0"/>
                          <w:marBottom w:val="0"/>
                          <w:divBdr>
                            <w:top w:val="none" w:sz="0" w:space="0" w:color="auto"/>
                            <w:left w:val="none" w:sz="0" w:space="0" w:color="auto"/>
                            <w:bottom w:val="none" w:sz="0" w:space="0" w:color="auto"/>
                            <w:right w:val="none" w:sz="0" w:space="0" w:color="auto"/>
                          </w:divBdr>
                        </w:div>
                      </w:divsChild>
                    </w:div>
                    <w:div w:id="768740030">
                      <w:marLeft w:val="-225"/>
                      <w:marRight w:val="-225"/>
                      <w:marTop w:val="0"/>
                      <w:marBottom w:val="0"/>
                      <w:divBdr>
                        <w:top w:val="none" w:sz="0" w:space="0" w:color="auto"/>
                        <w:left w:val="none" w:sz="0" w:space="0" w:color="auto"/>
                        <w:bottom w:val="none" w:sz="0" w:space="0" w:color="auto"/>
                        <w:right w:val="none" w:sz="0" w:space="0" w:color="auto"/>
                      </w:divBdr>
                      <w:divsChild>
                        <w:div w:id="925723159">
                          <w:marLeft w:val="0"/>
                          <w:marRight w:val="0"/>
                          <w:marTop w:val="0"/>
                          <w:marBottom w:val="0"/>
                          <w:divBdr>
                            <w:top w:val="none" w:sz="0" w:space="0" w:color="auto"/>
                            <w:left w:val="none" w:sz="0" w:space="0" w:color="auto"/>
                            <w:bottom w:val="none" w:sz="0" w:space="0" w:color="auto"/>
                            <w:right w:val="none" w:sz="0" w:space="0" w:color="auto"/>
                          </w:divBdr>
                        </w:div>
                      </w:divsChild>
                    </w:div>
                    <w:div w:id="768161156">
                      <w:marLeft w:val="-225"/>
                      <w:marRight w:val="-225"/>
                      <w:marTop w:val="0"/>
                      <w:marBottom w:val="0"/>
                      <w:divBdr>
                        <w:top w:val="none" w:sz="0" w:space="0" w:color="auto"/>
                        <w:left w:val="none" w:sz="0" w:space="0" w:color="auto"/>
                        <w:bottom w:val="none" w:sz="0" w:space="0" w:color="auto"/>
                        <w:right w:val="none" w:sz="0" w:space="0" w:color="auto"/>
                      </w:divBdr>
                      <w:divsChild>
                        <w:div w:id="437726579">
                          <w:marLeft w:val="0"/>
                          <w:marRight w:val="0"/>
                          <w:marTop w:val="0"/>
                          <w:marBottom w:val="0"/>
                          <w:divBdr>
                            <w:top w:val="none" w:sz="0" w:space="0" w:color="auto"/>
                            <w:left w:val="none" w:sz="0" w:space="0" w:color="auto"/>
                            <w:bottom w:val="none" w:sz="0" w:space="0" w:color="auto"/>
                            <w:right w:val="none" w:sz="0" w:space="0" w:color="auto"/>
                          </w:divBdr>
                        </w:div>
                      </w:divsChild>
                    </w:div>
                    <w:div w:id="1463890794">
                      <w:marLeft w:val="-225"/>
                      <w:marRight w:val="-225"/>
                      <w:marTop w:val="0"/>
                      <w:marBottom w:val="0"/>
                      <w:divBdr>
                        <w:top w:val="none" w:sz="0" w:space="0" w:color="auto"/>
                        <w:left w:val="none" w:sz="0" w:space="0" w:color="auto"/>
                        <w:bottom w:val="none" w:sz="0" w:space="0" w:color="auto"/>
                        <w:right w:val="none" w:sz="0" w:space="0" w:color="auto"/>
                      </w:divBdr>
                      <w:divsChild>
                        <w:div w:id="529152930">
                          <w:marLeft w:val="0"/>
                          <w:marRight w:val="0"/>
                          <w:marTop w:val="0"/>
                          <w:marBottom w:val="0"/>
                          <w:divBdr>
                            <w:top w:val="none" w:sz="0" w:space="0" w:color="auto"/>
                            <w:left w:val="none" w:sz="0" w:space="0" w:color="auto"/>
                            <w:bottom w:val="none" w:sz="0" w:space="0" w:color="auto"/>
                            <w:right w:val="none" w:sz="0" w:space="0" w:color="auto"/>
                          </w:divBdr>
                        </w:div>
                      </w:divsChild>
                    </w:div>
                    <w:div w:id="1451900339">
                      <w:marLeft w:val="-225"/>
                      <w:marRight w:val="-225"/>
                      <w:marTop w:val="0"/>
                      <w:marBottom w:val="0"/>
                      <w:divBdr>
                        <w:top w:val="none" w:sz="0" w:space="0" w:color="auto"/>
                        <w:left w:val="none" w:sz="0" w:space="0" w:color="auto"/>
                        <w:bottom w:val="none" w:sz="0" w:space="0" w:color="auto"/>
                        <w:right w:val="none" w:sz="0" w:space="0" w:color="auto"/>
                      </w:divBdr>
                      <w:divsChild>
                        <w:div w:id="12997143">
                          <w:marLeft w:val="0"/>
                          <w:marRight w:val="0"/>
                          <w:marTop w:val="0"/>
                          <w:marBottom w:val="0"/>
                          <w:divBdr>
                            <w:top w:val="none" w:sz="0" w:space="0" w:color="auto"/>
                            <w:left w:val="none" w:sz="0" w:space="0" w:color="auto"/>
                            <w:bottom w:val="none" w:sz="0" w:space="0" w:color="auto"/>
                            <w:right w:val="none" w:sz="0" w:space="0" w:color="auto"/>
                          </w:divBdr>
                        </w:div>
                      </w:divsChild>
                    </w:div>
                    <w:div w:id="1848129849">
                      <w:marLeft w:val="-225"/>
                      <w:marRight w:val="-225"/>
                      <w:marTop w:val="0"/>
                      <w:marBottom w:val="0"/>
                      <w:divBdr>
                        <w:top w:val="none" w:sz="0" w:space="0" w:color="auto"/>
                        <w:left w:val="none" w:sz="0" w:space="0" w:color="auto"/>
                        <w:bottom w:val="none" w:sz="0" w:space="0" w:color="auto"/>
                        <w:right w:val="none" w:sz="0" w:space="0" w:color="auto"/>
                      </w:divBdr>
                      <w:divsChild>
                        <w:div w:id="66001464">
                          <w:marLeft w:val="0"/>
                          <w:marRight w:val="0"/>
                          <w:marTop w:val="0"/>
                          <w:marBottom w:val="0"/>
                          <w:divBdr>
                            <w:top w:val="none" w:sz="0" w:space="0" w:color="auto"/>
                            <w:left w:val="none" w:sz="0" w:space="0" w:color="auto"/>
                            <w:bottom w:val="none" w:sz="0" w:space="0" w:color="auto"/>
                            <w:right w:val="none" w:sz="0" w:space="0" w:color="auto"/>
                          </w:divBdr>
                        </w:div>
                      </w:divsChild>
                    </w:div>
                    <w:div w:id="1580210054">
                      <w:marLeft w:val="-225"/>
                      <w:marRight w:val="-225"/>
                      <w:marTop w:val="0"/>
                      <w:marBottom w:val="0"/>
                      <w:divBdr>
                        <w:top w:val="none" w:sz="0" w:space="0" w:color="auto"/>
                        <w:left w:val="none" w:sz="0" w:space="0" w:color="auto"/>
                        <w:bottom w:val="none" w:sz="0" w:space="0" w:color="auto"/>
                        <w:right w:val="none" w:sz="0" w:space="0" w:color="auto"/>
                      </w:divBdr>
                      <w:divsChild>
                        <w:div w:id="1258515773">
                          <w:marLeft w:val="0"/>
                          <w:marRight w:val="0"/>
                          <w:marTop w:val="0"/>
                          <w:marBottom w:val="0"/>
                          <w:divBdr>
                            <w:top w:val="none" w:sz="0" w:space="0" w:color="auto"/>
                            <w:left w:val="none" w:sz="0" w:space="0" w:color="auto"/>
                            <w:bottom w:val="none" w:sz="0" w:space="0" w:color="auto"/>
                            <w:right w:val="none" w:sz="0" w:space="0" w:color="auto"/>
                          </w:divBdr>
                        </w:div>
                      </w:divsChild>
                    </w:div>
                    <w:div w:id="730079795">
                      <w:marLeft w:val="-225"/>
                      <w:marRight w:val="-225"/>
                      <w:marTop w:val="0"/>
                      <w:marBottom w:val="0"/>
                      <w:divBdr>
                        <w:top w:val="none" w:sz="0" w:space="0" w:color="auto"/>
                        <w:left w:val="none" w:sz="0" w:space="0" w:color="auto"/>
                        <w:bottom w:val="none" w:sz="0" w:space="0" w:color="auto"/>
                        <w:right w:val="none" w:sz="0" w:space="0" w:color="auto"/>
                      </w:divBdr>
                      <w:divsChild>
                        <w:div w:id="19568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525171">
      <w:bodyDiv w:val="1"/>
      <w:marLeft w:val="0"/>
      <w:marRight w:val="0"/>
      <w:marTop w:val="0"/>
      <w:marBottom w:val="0"/>
      <w:divBdr>
        <w:top w:val="none" w:sz="0" w:space="0" w:color="auto"/>
        <w:left w:val="none" w:sz="0" w:space="0" w:color="auto"/>
        <w:bottom w:val="none" w:sz="0" w:space="0" w:color="auto"/>
        <w:right w:val="none" w:sz="0" w:space="0" w:color="auto"/>
      </w:divBdr>
    </w:div>
    <w:div w:id="156737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L:\Zakaz\2020%20&#1075;&#1086;&#1076;\&#1069;&#1051;&#1045;&#1050;&#1058;&#1056;&#1054;&#1053;&#1053;&#1067;&#1049;%20&#1040;&#1059;&#1050;&#1062;&#1048;&#1054;&#1053;\&#1052;&#1057;-02-003%20-%20&#1060;&#1040;&#1057;-%20&#1057;&#1090;&#1088;&#1086;&#1080;&#1090;&#1077;&#1083;&#1100;&#1089;&#1090;&#1074;&#1086;%20&#1096;&#1082;&#1086;&#1083;&#1099;%20&#1075;.&#1070;&#1088;&#1075;&#1072;\&#1069;&#1083;&#1077;&#1082;&#1090;&#1088;&#1086;&#1085;&#1085;&#1099;&#1081;%20&#1072;&#1091;&#1082;&#1094;&#1080;&#1086;&#1085;%20&#1086;&#1090;%2019.05.20\&#1040;&#1091;&#1082;&#1094;&#1080;&#1086;&#1085;&#1085;&#1072;&#1103;%20&#1076;&#1086;&#1082;&#1091;&#1084;&#1077;&#1085;&#1090;&#1072;&#1094;&#1080;&#1103;.docx" TargetMode="External"/><Relationship Id="rId13" Type="http://schemas.openxmlformats.org/officeDocument/2006/relationships/image" Target="media/image5.wmf"/><Relationship Id="rId18" Type="http://schemas.openxmlformats.org/officeDocument/2006/relationships/hyperlink" Target="file:///L:\Zakaz\2022%20&#1075;&#1086;&#1076;\&#1069;&#1083;&#1077;&#1082;&#1090;&#1088;&#1086;&#1085;&#1099;&#1077;%20&#1072;&#1091;&#1082;&#1094;&#1080;&#1086;&#1085;&#1099;\&#1052;&#1057;-002-&#1057;&#1090;&#1088;&#1086;&#1080;&#1090;&#1077;&#1083;&#1100;&#1089;&#1090;&#1074;&#1086;%20&#1096;&#1082;&#1086;&#1083;&#1072;\&#1053;&#1072;%20&#1090;&#1086;&#1088;&#1075;&#1080;\&#1040;&#1091;&#1082;&#1094;&#1080;&#1086;&#1085;&#1085;&#1072;&#1103;%20&#1076;&#1086;&#1082;&#1091;&#1084;&#1077;&#1085;&#1090;&#1072;&#1094;&#1080;&#1103;.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www.consultant.ru/document/cons_doc_LAW_399719/92d969e26a4326c5d02fa79b8f9cf4994ee5633b/" TargetMode="External"/><Relationship Id="rId2" Type="http://schemas.openxmlformats.org/officeDocument/2006/relationships/numbering" Target="numbering.xml"/><Relationship Id="rId16" Type="http://schemas.openxmlformats.org/officeDocument/2006/relationships/hyperlink" Target="consultantplus://offline/ref=D8B32D1428CBFBC29715DCA0D67C61088EAEB3DFD452A59B9DCDE96DFDC2900C5A80DB62A5186A75CEDF7774C95203BDCE4E7CA2C9D29FB514T0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consultantplus://offline/ref=F6C9CD7B41C3B20A82E2A5A6F908C41131EE37CBCF08D210830A6D9B67551863AD71D94C12E9F30FC892D624890A9AC8F0ECCB8DF6BB8BV0b3E"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consultantplus://offline/ref=C842618119D13AE389E7AF5D9B72E504EC46D999988EFB8D845304343A8CB26F21F13212CEBCDD821DE70DBE47622B0EE5AB51FFCC784C7DTA3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63A53-67FE-48A6-86B4-5FCAEEFC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4</Pages>
  <Words>8672</Words>
  <Characters>49431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Третьякова Юлия Владимировна</dc:creator>
  <cp:keywords/>
  <dc:description/>
  <cp:lastModifiedBy>User</cp:lastModifiedBy>
  <cp:revision>62</cp:revision>
  <cp:lastPrinted>2022-09-19T02:51:00Z</cp:lastPrinted>
  <dcterms:created xsi:type="dcterms:W3CDTF">2025-12-08T10:21:00Z</dcterms:created>
  <dcterms:modified xsi:type="dcterms:W3CDTF">2025-12-22T03:28:00Z</dcterms:modified>
</cp:coreProperties>
</file>